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0128" w:rsidRPr="00070128" w:rsidRDefault="00070128" w:rsidP="00070128">
      <w:pPr>
        <w:pStyle w:val="Heading1"/>
        <w:spacing w:before="0" w:after="240"/>
        <w:rPr>
          <w:rFonts w:asciiTheme="minorHAnsi" w:hAnsiTheme="minorHAnsi"/>
          <w:b w:val="0"/>
          <w:sz w:val="40"/>
          <w:szCs w:val="40"/>
        </w:rPr>
      </w:pPr>
      <w:r w:rsidRPr="00070128">
        <w:rPr>
          <w:rFonts w:asciiTheme="minorHAnsi" w:hAnsiTheme="minorHAnsi"/>
          <w:b w:val="0"/>
          <w:sz w:val="40"/>
          <w:szCs w:val="40"/>
        </w:rPr>
        <w:t>COMMUNITY AND COMMERCIAL FACILITIES</w:t>
      </w:r>
    </w:p>
    <w:p w:rsidR="00070128" w:rsidRPr="00E43730" w:rsidRDefault="00070128" w:rsidP="00E43730">
      <w:pPr>
        <w:spacing w:line="276" w:lineRule="auto"/>
        <w:rPr>
          <w:rFonts w:asciiTheme="minorHAnsi" w:hAnsiTheme="minorHAnsi"/>
          <w:b/>
          <w:sz w:val="28"/>
          <w:szCs w:val="28"/>
        </w:rPr>
      </w:pPr>
      <w:r w:rsidRPr="00E43730">
        <w:rPr>
          <w:rFonts w:asciiTheme="minorHAnsi" w:hAnsiTheme="minorHAnsi"/>
          <w:b/>
          <w:sz w:val="28"/>
          <w:szCs w:val="28"/>
        </w:rPr>
        <w:t xml:space="preserve">Amenities and Employment   </w:t>
      </w:r>
    </w:p>
    <w:p w:rsidR="00070128" w:rsidRPr="00A757E7" w:rsidRDefault="00070128" w:rsidP="00E43730">
      <w:pPr>
        <w:spacing w:after="240" w:line="276" w:lineRule="auto"/>
        <w:rPr>
          <w:rFonts w:asciiTheme="minorHAnsi" w:hAnsiTheme="minorHAnsi"/>
          <w:sz w:val="28"/>
          <w:szCs w:val="28"/>
        </w:rPr>
      </w:pPr>
      <w:r w:rsidRPr="00A757E7">
        <w:rPr>
          <w:rFonts w:asciiTheme="minorHAnsi" w:hAnsiTheme="minorHAnsi"/>
          <w:sz w:val="28"/>
          <w:szCs w:val="28"/>
        </w:rPr>
        <w:t xml:space="preserve"> Although a relatively small village </w:t>
      </w:r>
      <w:proofErr w:type="spellStart"/>
      <w:r w:rsidRPr="00A757E7">
        <w:rPr>
          <w:rFonts w:asciiTheme="minorHAnsi" w:hAnsiTheme="minorHAnsi"/>
          <w:sz w:val="28"/>
          <w:szCs w:val="28"/>
        </w:rPr>
        <w:t>Raventhorpe</w:t>
      </w:r>
      <w:proofErr w:type="spellEnd"/>
      <w:r w:rsidRPr="00A757E7">
        <w:rPr>
          <w:rFonts w:asciiTheme="minorHAnsi" w:hAnsiTheme="minorHAnsi"/>
          <w:sz w:val="28"/>
          <w:szCs w:val="28"/>
        </w:rPr>
        <w:t xml:space="preserve"> is served with amenities including a public house, Post Office/general store and garage. Other businesses within the village include an internationally renowned hi-tech engineering fir</w:t>
      </w:r>
      <w:r w:rsidR="00B7100F" w:rsidRPr="00A757E7">
        <w:rPr>
          <w:rFonts w:asciiTheme="minorHAnsi" w:hAnsiTheme="minorHAnsi"/>
          <w:sz w:val="28"/>
          <w:szCs w:val="28"/>
        </w:rPr>
        <w:t xml:space="preserve">m, a famous bespoke </w:t>
      </w:r>
      <w:proofErr w:type="spellStart"/>
      <w:r w:rsidR="00B7100F" w:rsidRPr="00A757E7">
        <w:rPr>
          <w:rFonts w:asciiTheme="minorHAnsi" w:hAnsiTheme="minorHAnsi"/>
          <w:sz w:val="28"/>
          <w:szCs w:val="28"/>
        </w:rPr>
        <w:t>bootmaker</w:t>
      </w:r>
      <w:proofErr w:type="spellEnd"/>
      <w:r w:rsidR="00B7100F" w:rsidRPr="00A757E7">
        <w:rPr>
          <w:rFonts w:asciiTheme="minorHAnsi" w:hAnsiTheme="minorHAnsi"/>
          <w:sz w:val="28"/>
          <w:szCs w:val="28"/>
        </w:rPr>
        <w:t>,</w:t>
      </w:r>
      <w:r w:rsidRPr="00A757E7">
        <w:rPr>
          <w:rFonts w:asciiTheme="minorHAnsi" w:hAnsiTheme="minorHAnsi"/>
          <w:sz w:val="28"/>
          <w:szCs w:val="28"/>
        </w:rPr>
        <w:t xml:space="preserve"> plant nursery, hydraulic services company and specialist car dealer. There are also a number of other businesses.  Most are unobtrusively  located in former residential houses and farm buildings rather than modern purpose built units.  </w:t>
      </w:r>
    </w:p>
    <w:p w:rsidR="00070128" w:rsidRPr="00A757E7" w:rsidRDefault="00070128" w:rsidP="00E43730">
      <w:pPr>
        <w:spacing w:after="240" w:line="276" w:lineRule="auto"/>
        <w:rPr>
          <w:rFonts w:asciiTheme="minorHAnsi" w:hAnsiTheme="minorHAnsi"/>
          <w:sz w:val="28"/>
          <w:szCs w:val="28"/>
        </w:rPr>
      </w:pPr>
      <w:r w:rsidRPr="00A757E7">
        <w:rPr>
          <w:rFonts w:asciiTheme="minorHAnsi" w:hAnsiTheme="minorHAnsi"/>
          <w:sz w:val="28"/>
          <w:szCs w:val="28"/>
        </w:rPr>
        <w:t>Farming remains important although there is now only one mixed farm located in the village. The area around the village is managed by a number of other farms.</w:t>
      </w:r>
      <w:r w:rsidRPr="00A757E7">
        <w:rPr>
          <w:rFonts w:asciiTheme="minorHAnsi" w:hAnsiTheme="minorHAnsi"/>
          <w:sz w:val="28"/>
          <w:szCs w:val="28"/>
        </w:rPr>
        <w:t xml:space="preserve"> </w:t>
      </w:r>
      <w:r w:rsidRPr="00A757E7">
        <w:rPr>
          <w:rFonts w:asciiTheme="minorHAnsi" w:hAnsiTheme="minorHAnsi"/>
          <w:sz w:val="28"/>
          <w:szCs w:val="28"/>
        </w:rPr>
        <w:t>A diagram of land use is shown in the appendix</w:t>
      </w:r>
    </w:p>
    <w:p w:rsidR="00070128" w:rsidRPr="00A757E7" w:rsidRDefault="00070128" w:rsidP="00E43730">
      <w:pPr>
        <w:spacing w:after="240" w:line="276" w:lineRule="auto"/>
        <w:rPr>
          <w:rFonts w:asciiTheme="minorHAnsi" w:hAnsiTheme="minorHAnsi"/>
          <w:sz w:val="28"/>
          <w:szCs w:val="28"/>
        </w:rPr>
      </w:pPr>
      <w:proofErr w:type="spellStart"/>
      <w:r w:rsidRPr="00A757E7">
        <w:rPr>
          <w:rFonts w:asciiTheme="minorHAnsi" w:hAnsiTheme="minorHAnsi"/>
          <w:sz w:val="28"/>
          <w:szCs w:val="28"/>
        </w:rPr>
        <w:t>Ravensthorpe</w:t>
      </w:r>
      <w:proofErr w:type="spellEnd"/>
      <w:r w:rsidRPr="00A757E7">
        <w:rPr>
          <w:rFonts w:asciiTheme="minorHAnsi" w:hAnsiTheme="minorHAnsi"/>
          <w:sz w:val="28"/>
          <w:szCs w:val="28"/>
        </w:rPr>
        <w:t xml:space="preserve"> is a thriving community with about 45 businesses providing varied employment opportunities.  Although the majority of residents now work elsewhere an increasing number work from home </w:t>
      </w:r>
      <w:proofErr w:type="spellStart"/>
      <w:r w:rsidRPr="00A757E7">
        <w:rPr>
          <w:rFonts w:asciiTheme="minorHAnsi" w:hAnsiTheme="minorHAnsi"/>
          <w:sz w:val="28"/>
          <w:szCs w:val="28"/>
        </w:rPr>
        <w:t>utilising</w:t>
      </w:r>
      <w:proofErr w:type="spellEnd"/>
      <w:r w:rsidRPr="00A757E7">
        <w:rPr>
          <w:rFonts w:asciiTheme="minorHAnsi" w:hAnsiTheme="minorHAnsi"/>
          <w:sz w:val="28"/>
          <w:szCs w:val="28"/>
        </w:rPr>
        <w:t xml:space="preserve"> the internet.  A recent survey indicated the crucial importance of good internet access and this has led to the installation of superfast </w:t>
      </w:r>
      <w:proofErr w:type="spellStart"/>
      <w:r w:rsidRPr="00A757E7">
        <w:rPr>
          <w:rFonts w:asciiTheme="minorHAnsi" w:hAnsiTheme="minorHAnsi"/>
          <w:sz w:val="28"/>
          <w:szCs w:val="28"/>
        </w:rPr>
        <w:t>fibre</w:t>
      </w:r>
      <w:proofErr w:type="spellEnd"/>
      <w:r w:rsidRPr="00A757E7">
        <w:rPr>
          <w:rFonts w:asciiTheme="minorHAnsi" w:hAnsiTheme="minorHAnsi"/>
          <w:sz w:val="28"/>
          <w:szCs w:val="28"/>
        </w:rPr>
        <w:t>-optic broadband</w:t>
      </w:r>
      <w:r w:rsidRPr="00A757E7">
        <w:rPr>
          <w:rFonts w:asciiTheme="minorHAnsi" w:hAnsiTheme="minorHAnsi"/>
          <w:sz w:val="28"/>
          <w:szCs w:val="28"/>
        </w:rPr>
        <w:t xml:space="preserve"> links to all premises in 2015.</w:t>
      </w:r>
    </w:p>
    <w:p w:rsidR="00070128" w:rsidRPr="00A757E7" w:rsidRDefault="00070128" w:rsidP="00E43730">
      <w:pPr>
        <w:spacing w:after="240" w:line="276" w:lineRule="auto"/>
        <w:rPr>
          <w:rFonts w:asciiTheme="minorHAnsi" w:hAnsiTheme="minorHAnsi"/>
          <w:sz w:val="28"/>
          <w:szCs w:val="28"/>
        </w:rPr>
      </w:pPr>
      <w:r w:rsidRPr="00A757E7">
        <w:rPr>
          <w:rFonts w:asciiTheme="minorHAnsi" w:hAnsiTheme="minorHAnsi"/>
          <w:sz w:val="28"/>
          <w:szCs w:val="28"/>
        </w:rPr>
        <w:t xml:space="preserve">The M1 motorway lies six miles to the west and the nearest railway stations are at Long </w:t>
      </w:r>
      <w:proofErr w:type="spellStart"/>
      <w:r w:rsidRPr="00A757E7">
        <w:rPr>
          <w:rFonts w:asciiTheme="minorHAnsi" w:hAnsiTheme="minorHAnsi"/>
          <w:sz w:val="28"/>
          <w:szCs w:val="28"/>
        </w:rPr>
        <w:t>Buckby</w:t>
      </w:r>
      <w:proofErr w:type="spellEnd"/>
      <w:r w:rsidRPr="00A757E7">
        <w:rPr>
          <w:rFonts w:asciiTheme="minorHAnsi" w:hAnsiTheme="minorHAnsi"/>
          <w:sz w:val="28"/>
          <w:szCs w:val="28"/>
        </w:rPr>
        <w:t xml:space="preserve">, Northampton and Rugby. There is a limited bus service.  Although the village school closed in 1962 education is provided locally by the primary and comprehensive schools  in </w:t>
      </w:r>
      <w:proofErr w:type="spellStart"/>
      <w:r w:rsidRPr="00A757E7">
        <w:rPr>
          <w:rFonts w:asciiTheme="minorHAnsi" w:hAnsiTheme="minorHAnsi"/>
          <w:sz w:val="28"/>
          <w:szCs w:val="28"/>
        </w:rPr>
        <w:t>Guilsborough</w:t>
      </w:r>
      <w:proofErr w:type="spellEnd"/>
      <w:r w:rsidRPr="00A757E7">
        <w:rPr>
          <w:rFonts w:asciiTheme="minorHAnsi" w:hAnsiTheme="minorHAnsi"/>
          <w:sz w:val="28"/>
          <w:szCs w:val="28"/>
        </w:rPr>
        <w:t xml:space="preserve"> and the primary school in East Haddon.</w:t>
      </w:r>
    </w:p>
    <w:p w:rsidR="00070128" w:rsidRPr="00A757E7" w:rsidRDefault="00070128" w:rsidP="00E43730">
      <w:pPr>
        <w:spacing w:after="240" w:line="276" w:lineRule="auto"/>
        <w:rPr>
          <w:rFonts w:asciiTheme="minorHAnsi" w:hAnsiTheme="minorHAnsi"/>
          <w:sz w:val="28"/>
          <w:szCs w:val="28"/>
        </w:rPr>
      </w:pPr>
      <w:r w:rsidRPr="00A757E7">
        <w:rPr>
          <w:rFonts w:asciiTheme="minorHAnsi" w:hAnsiTheme="minorHAnsi"/>
          <w:sz w:val="28"/>
          <w:szCs w:val="28"/>
        </w:rPr>
        <w:t xml:space="preserve">Allotments, on the land behind the churchyard and administered by the Parish Council, are fully subscribed and actively used. </w:t>
      </w:r>
    </w:p>
    <w:p w:rsidR="00585800" w:rsidRPr="00A757E7" w:rsidRDefault="00070128" w:rsidP="00E43730">
      <w:pPr>
        <w:spacing w:after="240" w:line="276" w:lineRule="auto"/>
        <w:rPr>
          <w:rFonts w:asciiTheme="minorHAnsi" w:hAnsiTheme="minorHAnsi"/>
          <w:sz w:val="28"/>
          <w:szCs w:val="28"/>
        </w:rPr>
      </w:pPr>
      <w:r w:rsidRPr="00A757E7">
        <w:rPr>
          <w:rFonts w:asciiTheme="minorHAnsi" w:hAnsiTheme="minorHAnsi"/>
          <w:sz w:val="28"/>
          <w:szCs w:val="28"/>
        </w:rPr>
        <w:t>The recently refurbished Village Hall is in the centre of the village and is well used for numerous groups for various activities including the Women’s Institute, Mothers and Toddlers, Keep Fit Classes(including Yoga and Pilates), Indoor Bowls, Bee Keepers, Dog Training, Dance Classes and Senior Citizens lunches.</w:t>
      </w:r>
    </w:p>
    <w:p w:rsidR="00070128" w:rsidRPr="00A757E7" w:rsidRDefault="00070128" w:rsidP="00E43730">
      <w:pPr>
        <w:spacing w:line="276" w:lineRule="auto"/>
        <w:rPr>
          <w:rFonts w:asciiTheme="minorHAnsi" w:hAnsiTheme="minorHAnsi"/>
          <w:b/>
          <w:sz w:val="28"/>
          <w:szCs w:val="28"/>
        </w:rPr>
      </w:pPr>
      <w:r w:rsidRPr="00A757E7">
        <w:rPr>
          <w:rFonts w:asciiTheme="minorHAnsi" w:hAnsiTheme="minorHAnsi"/>
          <w:b/>
          <w:sz w:val="28"/>
          <w:szCs w:val="28"/>
        </w:rPr>
        <w:t xml:space="preserve">Important public and private spaces </w:t>
      </w:r>
    </w:p>
    <w:p w:rsidR="00070128" w:rsidRPr="00A757E7" w:rsidRDefault="00070128" w:rsidP="00E43730">
      <w:pPr>
        <w:spacing w:after="240" w:line="276" w:lineRule="auto"/>
        <w:rPr>
          <w:rFonts w:asciiTheme="minorHAnsi" w:hAnsiTheme="minorHAnsi"/>
          <w:sz w:val="28"/>
          <w:szCs w:val="28"/>
        </w:rPr>
      </w:pPr>
      <w:r w:rsidRPr="00A757E7">
        <w:rPr>
          <w:rFonts w:asciiTheme="minorHAnsi" w:hAnsiTheme="minorHAnsi"/>
          <w:sz w:val="28"/>
          <w:szCs w:val="28"/>
        </w:rPr>
        <w:t>The main public open spaces are shown on the Map (</w:t>
      </w:r>
      <w:proofErr w:type="spellStart"/>
      <w:r w:rsidRPr="00A757E7">
        <w:rPr>
          <w:rFonts w:asciiTheme="minorHAnsi" w:hAnsiTheme="minorHAnsi"/>
          <w:sz w:val="28"/>
          <w:szCs w:val="28"/>
        </w:rPr>
        <w:t>centrefold</w:t>
      </w:r>
      <w:proofErr w:type="spellEnd"/>
      <w:r w:rsidRPr="00A757E7">
        <w:rPr>
          <w:rFonts w:asciiTheme="minorHAnsi" w:hAnsiTheme="minorHAnsi"/>
          <w:sz w:val="28"/>
          <w:szCs w:val="28"/>
        </w:rPr>
        <w:t>). These include the village green and other small grassed areas and verges fronting roads within the village.  St. Denys Church is surrounded by a churchyard with prominent yew and cypress trees. Behind the churchyard are the allotments.</w:t>
      </w:r>
      <w:r w:rsidR="005704D4" w:rsidRPr="00A757E7">
        <w:rPr>
          <w:rFonts w:asciiTheme="minorHAnsi" w:hAnsiTheme="minorHAnsi"/>
          <w:sz w:val="28"/>
          <w:szCs w:val="28"/>
        </w:rPr>
        <w:t xml:space="preserve"> A small for</w:t>
      </w:r>
    </w:p>
    <w:p w:rsidR="00070128" w:rsidRPr="00A757E7" w:rsidRDefault="00070128" w:rsidP="00E43730">
      <w:pPr>
        <w:spacing w:after="240" w:line="276" w:lineRule="auto"/>
        <w:rPr>
          <w:rFonts w:asciiTheme="minorHAnsi" w:hAnsiTheme="minorHAnsi"/>
          <w:sz w:val="28"/>
          <w:szCs w:val="28"/>
        </w:rPr>
      </w:pPr>
      <w:r w:rsidRPr="00A757E7">
        <w:rPr>
          <w:rFonts w:asciiTheme="minorHAnsi" w:hAnsiTheme="minorHAnsi"/>
          <w:sz w:val="28"/>
          <w:szCs w:val="28"/>
        </w:rPr>
        <w:t>The War Memorial Playing Field at the eastern edge of the village is managed by a charitable trust and provides sports facilities including the Eric Hickman Pavilion and an adjacent play area</w:t>
      </w:r>
      <w:r w:rsidR="005704D4" w:rsidRPr="00A757E7">
        <w:rPr>
          <w:rFonts w:asciiTheme="minorHAnsi" w:hAnsiTheme="minorHAnsi"/>
          <w:sz w:val="28"/>
          <w:szCs w:val="28"/>
        </w:rPr>
        <w:t>.</w:t>
      </w:r>
    </w:p>
    <w:p w:rsidR="00070128" w:rsidRPr="00A757E7" w:rsidRDefault="00070128" w:rsidP="00E43730">
      <w:pPr>
        <w:spacing w:after="240" w:line="276" w:lineRule="auto"/>
        <w:rPr>
          <w:rFonts w:asciiTheme="minorHAnsi" w:hAnsiTheme="minorHAnsi"/>
          <w:sz w:val="28"/>
          <w:szCs w:val="28"/>
        </w:rPr>
      </w:pPr>
      <w:r w:rsidRPr="00A757E7">
        <w:rPr>
          <w:rFonts w:asciiTheme="minorHAnsi" w:hAnsiTheme="minorHAnsi"/>
          <w:sz w:val="28"/>
          <w:szCs w:val="28"/>
        </w:rPr>
        <w:lastRenderedPageBreak/>
        <w:t>A small former stone pit off the West Haddon Road was created as a Pocket Park in 1999 to form a nature reserve with managed bio-diversity to encourage interest in the management of the environment for all ages.</w:t>
      </w:r>
    </w:p>
    <w:p w:rsidR="00070128" w:rsidRPr="00A757E7" w:rsidRDefault="00070128" w:rsidP="00E43730">
      <w:pPr>
        <w:spacing w:after="240" w:line="276" w:lineRule="auto"/>
        <w:rPr>
          <w:rFonts w:asciiTheme="minorHAnsi" w:hAnsiTheme="minorHAnsi"/>
          <w:sz w:val="28"/>
          <w:szCs w:val="28"/>
        </w:rPr>
      </w:pPr>
      <w:r w:rsidRPr="00A757E7">
        <w:rPr>
          <w:rFonts w:asciiTheme="minorHAnsi" w:hAnsiTheme="minorHAnsi"/>
          <w:sz w:val="28"/>
          <w:szCs w:val="28"/>
        </w:rPr>
        <w:t xml:space="preserve">Top </w:t>
      </w:r>
      <w:proofErr w:type="spellStart"/>
      <w:r w:rsidRPr="00A757E7">
        <w:rPr>
          <w:rFonts w:asciiTheme="minorHAnsi" w:hAnsiTheme="minorHAnsi"/>
          <w:sz w:val="28"/>
          <w:szCs w:val="28"/>
        </w:rPr>
        <w:t>Ardles</w:t>
      </w:r>
      <w:proofErr w:type="spellEnd"/>
      <w:r w:rsidRPr="00A757E7">
        <w:rPr>
          <w:rFonts w:asciiTheme="minorHAnsi" w:hAnsiTheme="minorHAnsi"/>
          <w:sz w:val="28"/>
          <w:szCs w:val="28"/>
        </w:rPr>
        <w:t xml:space="preserve"> Wood, between the village and the reservoir was planted for the millennium and is managed by the Woodland Trust.  It provides an area for wildlife habitat, nature lovers and walkers who have access from the playing field.  It has been laid out with open avenues which preserve views of the reservoir from the village.</w:t>
      </w:r>
    </w:p>
    <w:p w:rsidR="00070128" w:rsidRPr="00A757E7" w:rsidRDefault="00070128" w:rsidP="00E43730">
      <w:pPr>
        <w:spacing w:after="240" w:line="276" w:lineRule="auto"/>
        <w:rPr>
          <w:rFonts w:asciiTheme="minorHAnsi" w:hAnsiTheme="minorHAnsi"/>
          <w:sz w:val="28"/>
          <w:szCs w:val="28"/>
        </w:rPr>
      </w:pPr>
      <w:proofErr w:type="spellStart"/>
      <w:r w:rsidRPr="00A757E7">
        <w:rPr>
          <w:rFonts w:asciiTheme="minorHAnsi" w:hAnsiTheme="minorHAnsi"/>
          <w:sz w:val="28"/>
          <w:szCs w:val="28"/>
        </w:rPr>
        <w:t>Ravensthorpe</w:t>
      </w:r>
      <w:proofErr w:type="spellEnd"/>
      <w:r w:rsidRPr="00A757E7">
        <w:rPr>
          <w:rFonts w:asciiTheme="minorHAnsi" w:hAnsiTheme="minorHAnsi"/>
          <w:sz w:val="28"/>
          <w:szCs w:val="28"/>
        </w:rPr>
        <w:t xml:space="preserve"> reservoir is a major feature of the local landscape and provides opportunities for walkers, bird watchers and fishermen.  Its popularity lead</w:t>
      </w:r>
      <w:r w:rsidR="005704D4" w:rsidRPr="00A757E7">
        <w:rPr>
          <w:rFonts w:asciiTheme="minorHAnsi" w:hAnsiTheme="minorHAnsi"/>
          <w:sz w:val="28"/>
          <w:szCs w:val="28"/>
        </w:rPr>
        <w:t>s</w:t>
      </w:r>
      <w:r w:rsidRPr="00A757E7">
        <w:rPr>
          <w:rFonts w:asciiTheme="minorHAnsi" w:hAnsiTheme="minorHAnsi"/>
          <w:sz w:val="28"/>
          <w:szCs w:val="28"/>
        </w:rPr>
        <w:t xml:space="preserve"> to problems with car parking when the small car park at the north end of the reservoir is closed during winter.</w:t>
      </w:r>
    </w:p>
    <w:p w:rsidR="00070128" w:rsidRPr="00A757E7" w:rsidRDefault="00070128" w:rsidP="00E43730">
      <w:pPr>
        <w:spacing w:before="240" w:line="276" w:lineRule="auto"/>
        <w:rPr>
          <w:rFonts w:asciiTheme="minorHAnsi" w:hAnsiTheme="minorHAnsi"/>
          <w:b/>
          <w:sz w:val="28"/>
          <w:szCs w:val="28"/>
        </w:rPr>
      </w:pPr>
      <w:r w:rsidRPr="00A757E7">
        <w:rPr>
          <w:rFonts w:asciiTheme="minorHAnsi" w:hAnsiTheme="minorHAnsi"/>
          <w:b/>
          <w:sz w:val="28"/>
          <w:szCs w:val="28"/>
        </w:rPr>
        <w:t>ECONOMY GUIDELINES</w:t>
      </w:r>
    </w:p>
    <w:p w:rsidR="00070128" w:rsidRPr="00A757E7" w:rsidRDefault="00070128" w:rsidP="00E43730">
      <w:pPr>
        <w:pStyle w:val="ListParagraph"/>
        <w:numPr>
          <w:ilvl w:val="0"/>
          <w:numId w:val="2"/>
        </w:numPr>
        <w:spacing w:line="276" w:lineRule="auto"/>
        <w:rPr>
          <w:rFonts w:asciiTheme="minorHAnsi" w:hAnsiTheme="minorHAnsi"/>
          <w:sz w:val="28"/>
          <w:szCs w:val="28"/>
        </w:rPr>
      </w:pPr>
      <w:r w:rsidRPr="00A757E7">
        <w:rPr>
          <w:rFonts w:asciiTheme="minorHAnsi" w:hAnsiTheme="minorHAnsi"/>
          <w:sz w:val="28"/>
          <w:szCs w:val="28"/>
        </w:rPr>
        <w:t xml:space="preserve">It is important to retain </w:t>
      </w:r>
      <w:proofErr w:type="spellStart"/>
      <w:r w:rsidRPr="00A757E7">
        <w:rPr>
          <w:rFonts w:asciiTheme="minorHAnsi" w:hAnsiTheme="minorHAnsi"/>
          <w:sz w:val="28"/>
          <w:szCs w:val="28"/>
        </w:rPr>
        <w:t>Ravensthorpe’s</w:t>
      </w:r>
      <w:proofErr w:type="spellEnd"/>
      <w:r w:rsidRPr="00A757E7">
        <w:rPr>
          <w:rFonts w:asciiTheme="minorHAnsi" w:hAnsiTheme="minorHAnsi"/>
          <w:sz w:val="28"/>
          <w:szCs w:val="28"/>
        </w:rPr>
        <w:t xml:space="preserve"> character as a working village offering a variety of employment</w:t>
      </w:r>
    </w:p>
    <w:p w:rsidR="00070128" w:rsidRPr="00A757E7" w:rsidRDefault="00070128" w:rsidP="00E43730">
      <w:pPr>
        <w:pStyle w:val="ListParagraph"/>
        <w:numPr>
          <w:ilvl w:val="0"/>
          <w:numId w:val="2"/>
        </w:numPr>
        <w:spacing w:line="276" w:lineRule="auto"/>
        <w:rPr>
          <w:rFonts w:asciiTheme="minorHAnsi" w:hAnsiTheme="minorHAnsi"/>
          <w:sz w:val="28"/>
          <w:szCs w:val="28"/>
        </w:rPr>
      </w:pPr>
      <w:r w:rsidRPr="00A757E7">
        <w:rPr>
          <w:rFonts w:asciiTheme="minorHAnsi" w:hAnsiTheme="minorHAnsi"/>
          <w:sz w:val="28"/>
          <w:szCs w:val="28"/>
        </w:rPr>
        <w:t xml:space="preserve">Businesses established in </w:t>
      </w:r>
      <w:proofErr w:type="spellStart"/>
      <w:r w:rsidRPr="00A757E7">
        <w:rPr>
          <w:rFonts w:asciiTheme="minorHAnsi" w:hAnsiTheme="minorHAnsi"/>
          <w:sz w:val="28"/>
          <w:szCs w:val="28"/>
        </w:rPr>
        <w:t>Ravensthorpe</w:t>
      </w:r>
      <w:proofErr w:type="spellEnd"/>
      <w:r w:rsidRPr="00A757E7">
        <w:rPr>
          <w:rFonts w:asciiTheme="minorHAnsi" w:hAnsiTheme="minorHAnsi"/>
          <w:sz w:val="28"/>
          <w:szCs w:val="28"/>
        </w:rPr>
        <w:t xml:space="preserve"> should be ‘good </w:t>
      </w:r>
      <w:proofErr w:type="spellStart"/>
      <w:r w:rsidRPr="00A757E7">
        <w:rPr>
          <w:rFonts w:asciiTheme="minorHAnsi" w:hAnsiTheme="minorHAnsi"/>
          <w:sz w:val="28"/>
          <w:szCs w:val="28"/>
        </w:rPr>
        <w:t>neighbours’</w:t>
      </w:r>
      <w:proofErr w:type="spellEnd"/>
      <w:r w:rsidRPr="00A757E7">
        <w:rPr>
          <w:rFonts w:asciiTheme="minorHAnsi" w:hAnsiTheme="minorHAnsi"/>
          <w:sz w:val="28"/>
          <w:szCs w:val="28"/>
        </w:rPr>
        <w:t xml:space="preserve"> – not adversely affecting the community with unreasonable working hours, pollution of any kind, or generating unreasonable extra traffic volumes</w:t>
      </w:r>
    </w:p>
    <w:p w:rsidR="00070128" w:rsidRPr="00A757E7" w:rsidRDefault="00070128" w:rsidP="00E43730">
      <w:pPr>
        <w:pStyle w:val="ListParagraph"/>
        <w:numPr>
          <w:ilvl w:val="0"/>
          <w:numId w:val="2"/>
        </w:numPr>
        <w:spacing w:line="276" w:lineRule="auto"/>
        <w:rPr>
          <w:rFonts w:asciiTheme="minorHAnsi" w:hAnsiTheme="minorHAnsi"/>
          <w:sz w:val="28"/>
          <w:szCs w:val="28"/>
        </w:rPr>
      </w:pPr>
      <w:r w:rsidRPr="00A757E7">
        <w:rPr>
          <w:rFonts w:asciiTheme="minorHAnsi" w:hAnsiTheme="minorHAnsi"/>
          <w:sz w:val="28"/>
          <w:szCs w:val="28"/>
        </w:rPr>
        <w:t>Should new commercial development take place, the buildings should be of high quality, sympathetic with local building styles, of low visual impact and sites should be enhanced by the planting of native trees, hedgerows and shrubs.</w:t>
      </w:r>
    </w:p>
    <w:p w:rsidR="00070128" w:rsidRPr="00A757E7" w:rsidRDefault="00070128" w:rsidP="00E43730">
      <w:pPr>
        <w:pStyle w:val="ListParagraph"/>
        <w:numPr>
          <w:ilvl w:val="0"/>
          <w:numId w:val="2"/>
        </w:numPr>
        <w:spacing w:line="276" w:lineRule="auto"/>
        <w:rPr>
          <w:rFonts w:asciiTheme="minorHAnsi" w:hAnsiTheme="minorHAnsi"/>
          <w:sz w:val="28"/>
          <w:szCs w:val="28"/>
        </w:rPr>
      </w:pPr>
      <w:r w:rsidRPr="00A757E7">
        <w:rPr>
          <w:rFonts w:asciiTheme="minorHAnsi" w:hAnsiTheme="minorHAnsi"/>
          <w:sz w:val="28"/>
          <w:szCs w:val="28"/>
        </w:rPr>
        <w:t>Older buildings may usefully and sympathetically be converted to appropriate Business or Light Industrial use where appropriate.</w:t>
      </w:r>
    </w:p>
    <w:p w:rsidR="00070128" w:rsidRPr="00A757E7" w:rsidRDefault="00070128" w:rsidP="00E43730">
      <w:pPr>
        <w:spacing w:before="240" w:line="276" w:lineRule="auto"/>
        <w:rPr>
          <w:rFonts w:asciiTheme="minorHAnsi" w:hAnsiTheme="minorHAnsi"/>
          <w:b/>
          <w:sz w:val="28"/>
          <w:szCs w:val="28"/>
        </w:rPr>
      </w:pPr>
      <w:r w:rsidRPr="00A757E7">
        <w:rPr>
          <w:rFonts w:asciiTheme="minorHAnsi" w:hAnsiTheme="minorHAnsi"/>
          <w:b/>
          <w:sz w:val="28"/>
          <w:szCs w:val="28"/>
        </w:rPr>
        <w:t>OPEN SPACE GUIDELINES</w:t>
      </w:r>
    </w:p>
    <w:p w:rsidR="00070128" w:rsidRPr="00A757E7" w:rsidRDefault="00070128" w:rsidP="00E43730">
      <w:pPr>
        <w:pStyle w:val="ListParagraph"/>
        <w:numPr>
          <w:ilvl w:val="0"/>
          <w:numId w:val="2"/>
        </w:numPr>
        <w:spacing w:line="276" w:lineRule="auto"/>
        <w:rPr>
          <w:rFonts w:asciiTheme="minorHAnsi" w:hAnsiTheme="minorHAnsi"/>
          <w:sz w:val="28"/>
          <w:szCs w:val="28"/>
        </w:rPr>
      </w:pPr>
      <w:proofErr w:type="spellStart"/>
      <w:r w:rsidRPr="00A757E7">
        <w:rPr>
          <w:rFonts w:asciiTheme="minorHAnsi" w:hAnsiTheme="minorHAnsi"/>
          <w:sz w:val="28"/>
          <w:szCs w:val="28"/>
        </w:rPr>
        <w:t>Ravensthorpe’s</w:t>
      </w:r>
      <w:proofErr w:type="spellEnd"/>
      <w:r w:rsidRPr="00A757E7">
        <w:rPr>
          <w:rFonts w:asciiTheme="minorHAnsi" w:hAnsiTheme="minorHAnsi"/>
          <w:sz w:val="28"/>
          <w:szCs w:val="28"/>
        </w:rPr>
        <w:t xml:space="preserve"> listed open spaces should be retained for their visual and amenity value.</w:t>
      </w:r>
    </w:p>
    <w:p w:rsidR="00070128" w:rsidRPr="00A757E7" w:rsidRDefault="00070128" w:rsidP="00E43730">
      <w:pPr>
        <w:pStyle w:val="ListParagraph"/>
        <w:numPr>
          <w:ilvl w:val="0"/>
          <w:numId w:val="2"/>
        </w:numPr>
        <w:spacing w:line="276" w:lineRule="auto"/>
        <w:rPr>
          <w:rFonts w:asciiTheme="minorHAnsi" w:hAnsiTheme="minorHAnsi"/>
          <w:sz w:val="28"/>
          <w:szCs w:val="28"/>
        </w:rPr>
      </w:pPr>
      <w:r w:rsidRPr="00A757E7">
        <w:rPr>
          <w:rFonts w:asciiTheme="minorHAnsi" w:hAnsiTheme="minorHAnsi"/>
          <w:sz w:val="28"/>
          <w:szCs w:val="28"/>
        </w:rPr>
        <w:t>The allotments were more extensive in the past and if demand exists provision of additional areas should be considered.</w:t>
      </w:r>
    </w:p>
    <w:p w:rsidR="005704D4" w:rsidRPr="00A757E7" w:rsidRDefault="005704D4" w:rsidP="00E43730">
      <w:pPr>
        <w:pStyle w:val="ListParagraph"/>
        <w:numPr>
          <w:ilvl w:val="0"/>
          <w:numId w:val="2"/>
        </w:numPr>
        <w:spacing w:line="276" w:lineRule="auto"/>
        <w:rPr>
          <w:rFonts w:asciiTheme="minorHAnsi" w:hAnsiTheme="minorHAnsi"/>
          <w:sz w:val="28"/>
          <w:szCs w:val="28"/>
        </w:rPr>
      </w:pPr>
      <w:r w:rsidRPr="00A757E7">
        <w:rPr>
          <w:rFonts w:asciiTheme="minorHAnsi" w:hAnsiTheme="minorHAnsi"/>
          <w:sz w:val="28"/>
          <w:szCs w:val="28"/>
        </w:rPr>
        <w:t>Disabled access to public open spaces should be improved</w:t>
      </w:r>
    </w:p>
    <w:sectPr w:rsidR="005704D4" w:rsidRPr="00A757E7" w:rsidSect="00070128">
      <w:pgSz w:w="11907" w:h="16840" w:code="9"/>
      <w:pgMar w:top="720" w:right="720" w:bottom="720"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726582"/>
    <w:multiLevelType w:val="hybridMultilevel"/>
    <w:tmpl w:val="D03AF172"/>
    <w:lvl w:ilvl="0" w:tplc="EADCB328">
      <w:numFmt w:val="bullet"/>
      <w:lvlText w:val="•"/>
      <w:lvlJc w:val="left"/>
      <w:pPr>
        <w:ind w:left="720" w:hanging="72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0E330D9"/>
    <w:multiLevelType w:val="hybridMultilevel"/>
    <w:tmpl w:val="98244278"/>
    <w:lvl w:ilvl="0" w:tplc="EADCB328">
      <w:numFmt w:val="bullet"/>
      <w:lvlText w:val="•"/>
      <w:lvlJc w:val="left"/>
      <w:pPr>
        <w:ind w:left="720" w:hanging="720"/>
      </w:pPr>
      <w:rPr>
        <w:rFonts w:ascii="Calibri" w:eastAsia="Times New Roman" w:hAnsi="Calibri"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790A3F62"/>
    <w:multiLevelType w:val="hybridMultilevel"/>
    <w:tmpl w:val="A4AE4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stylePaneFormatFilter w:val="3F01"/>
  <w:defaultTabStop w:val="720"/>
  <w:drawingGridHorizontalSpacing w:val="120"/>
  <w:displayHorizontalDrawingGridEvery w:val="2"/>
  <w:displayVerticalDrawingGridEvery w:val="2"/>
  <w:characterSpacingControl w:val="doNotCompress"/>
  <w:savePreviewPicture/>
  <w:compat/>
  <w:rsids>
    <w:rsidRoot w:val="00070128"/>
    <w:rsid w:val="0000469A"/>
    <w:rsid w:val="00020961"/>
    <w:rsid w:val="0004583C"/>
    <w:rsid w:val="000467AA"/>
    <w:rsid w:val="00051E3E"/>
    <w:rsid w:val="00070128"/>
    <w:rsid w:val="0007034B"/>
    <w:rsid w:val="0008713A"/>
    <w:rsid w:val="00096DF2"/>
    <w:rsid w:val="000A1653"/>
    <w:rsid w:val="000A5AB9"/>
    <w:rsid w:val="000B36EE"/>
    <w:rsid w:val="000C0C69"/>
    <w:rsid w:val="000D3EA2"/>
    <w:rsid w:val="000E0033"/>
    <w:rsid w:val="000F63E6"/>
    <w:rsid w:val="00116A88"/>
    <w:rsid w:val="001174A6"/>
    <w:rsid w:val="0015596B"/>
    <w:rsid w:val="00173CED"/>
    <w:rsid w:val="00182E44"/>
    <w:rsid w:val="00185D8A"/>
    <w:rsid w:val="001912FD"/>
    <w:rsid w:val="00195A78"/>
    <w:rsid w:val="001A506B"/>
    <w:rsid w:val="001B7512"/>
    <w:rsid w:val="001C287B"/>
    <w:rsid w:val="001C3CB6"/>
    <w:rsid w:val="001C453A"/>
    <w:rsid w:val="001C4F96"/>
    <w:rsid w:val="001D5FE0"/>
    <w:rsid w:val="001F3C19"/>
    <w:rsid w:val="001F66F4"/>
    <w:rsid w:val="00200036"/>
    <w:rsid w:val="00202CC5"/>
    <w:rsid w:val="00203799"/>
    <w:rsid w:val="0020673E"/>
    <w:rsid w:val="00210397"/>
    <w:rsid w:val="002136EA"/>
    <w:rsid w:val="00213931"/>
    <w:rsid w:val="0021749F"/>
    <w:rsid w:val="00222F96"/>
    <w:rsid w:val="00223B6D"/>
    <w:rsid w:val="00231F2E"/>
    <w:rsid w:val="00243B36"/>
    <w:rsid w:val="002509DC"/>
    <w:rsid w:val="00254C64"/>
    <w:rsid w:val="002611F0"/>
    <w:rsid w:val="0026289E"/>
    <w:rsid w:val="00264B0D"/>
    <w:rsid w:val="00277519"/>
    <w:rsid w:val="00285404"/>
    <w:rsid w:val="0028641E"/>
    <w:rsid w:val="0028795F"/>
    <w:rsid w:val="00292699"/>
    <w:rsid w:val="002A1B2C"/>
    <w:rsid w:val="002A4DF3"/>
    <w:rsid w:val="002C5657"/>
    <w:rsid w:val="002C77B8"/>
    <w:rsid w:val="002C7CA4"/>
    <w:rsid w:val="002D0DD9"/>
    <w:rsid w:val="002E0093"/>
    <w:rsid w:val="002E463A"/>
    <w:rsid w:val="002F055D"/>
    <w:rsid w:val="002F69CA"/>
    <w:rsid w:val="002F6B69"/>
    <w:rsid w:val="00302302"/>
    <w:rsid w:val="00303129"/>
    <w:rsid w:val="0030420E"/>
    <w:rsid w:val="003156FF"/>
    <w:rsid w:val="00326489"/>
    <w:rsid w:val="00330040"/>
    <w:rsid w:val="0033423C"/>
    <w:rsid w:val="00335C41"/>
    <w:rsid w:val="00336F9D"/>
    <w:rsid w:val="00343171"/>
    <w:rsid w:val="00344199"/>
    <w:rsid w:val="003502DB"/>
    <w:rsid w:val="00352EEF"/>
    <w:rsid w:val="00355EA8"/>
    <w:rsid w:val="00357095"/>
    <w:rsid w:val="00367698"/>
    <w:rsid w:val="0038572A"/>
    <w:rsid w:val="00387730"/>
    <w:rsid w:val="00394CA0"/>
    <w:rsid w:val="003A2E1F"/>
    <w:rsid w:val="003B0CCA"/>
    <w:rsid w:val="003C6417"/>
    <w:rsid w:val="003E30E4"/>
    <w:rsid w:val="003E6239"/>
    <w:rsid w:val="004026B0"/>
    <w:rsid w:val="004102FE"/>
    <w:rsid w:val="00413674"/>
    <w:rsid w:val="00423CC5"/>
    <w:rsid w:val="004304A9"/>
    <w:rsid w:val="004329DF"/>
    <w:rsid w:val="0045649F"/>
    <w:rsid w:val="00475116"/>
    <w:rsid w:val="00480238"/>
    <w:rsid w:val="0049604D"/>
    <w:rsid w:val="004B1E56"/>
    <w:rsid w:val="004B420A"/>
    <w:rsid w:val="004B5428"/>
    <w:rsid w:val="004E032A"/>
    <w:rsid w:val="004E101E"/>
    <w:rsid w:val="004E30B1"/>
    <w:rsid w:val="004E35F2"/>
    <w:rsid w:val="004E41D5"/>
    <w:rsid w:val="004E6B5F"/>
    <w:rsid w:val="004F1F36"/>
    <w:rsid w:val="004F2A1B"/>
    <w:rsid w:val="00526548"/>
    <w:rsid w:val="0055339D"/>
    <w:rsid w:val="005679B2"/>
    <w:rsid w:val="005704D4"/>
    <w:rsid w:val="00570531"/>
    <w:rsid w:val="00573CCB"/>
    <w:rsid w:val="00577B76"/>
    <w:rsid w:val="00585800"/>
    <w:rsid w:val="00591073"/>
    <w:rsid w:val="005A04DB"/>
    <w:rsid w:val="005A3C16"/>
    <w:rsid w:val="005A4F5D"/>
    <w:rsid w:val="005B7328"/>
    <w:rsid w:val="005D77D0"/>
    <w:rsid w:val="005E4B65"/>
    <w:rsid w:val="0061790A"/>
    <w:rsid w:val="00620AC4"/>
    <w:rsid w:val="006300C8"/>
    <w:rsid w:val="006448FD"/>
    <w:rsid w:val="0065112A"/>
    <w:rsid w:val="006605AD"/>
    <w:rsid w:val="00663FB0"/>
    <w:rsid w:val="00665013"/>
    <w:rsid w:val="00674B3D"/>
    <w:rsid w:val="00677CC6"/>
    <w:rsid w:val="006874E9"/>
    <w:rsid w:val="00691BFC"/>
    <w:rsid w:val="00693CF1"/>
    <w:rsid w:val="006A0536"/>
    <w:rsid w:val="006A1F51"/>
    <w:rsid w:val="006B0F42"/>
    <w:rsid w:val="006B5CEE"/>
    <w:rsid w:val="006B7810"/>
    <w:rsid w:val="006C0184"/>
    <w:rsid w:val="006C7E0D"/>
    <w:rsid w:val="006E5194"/>
    <w:rsid w:val="006F4304"/>
    <w:rsid w:val="00703FAA"/>
    <w:rsid w:val="00726A23"/>
    <w:rsid w:val="007306EB"/>
    <w:rsid w:val="00737D65"/>
    <w:rsid w:val="00751A68"/>
    <w:rsid w:val="007718A3"/>
    <w:rsid w:val="00773D54"/>
    <w:rsid w:val="0078040A"/>
    <w:rsid w:val="00781825"/>
    <w:rsid w:val="007920C6"/>
    <w:rsid w:val="00795B9A"/>
    <w:rsid w:val="007A6754"/>
    <w:rsid w:val="007B08E9"/>
    <w:rsid w:val="007B3062"/>
    <w:rsid w:val="007B5FAD"/>
    <w:rsid w:val="007B7BD5"/>
    <w:rsid w:val="007C013D"/>
    <w:rsid w:val="007C7A4E"/>
    <w:rsid w:val="007D1DA1"/>
    <w:rsid w:val="007E23F0"/>
    <w:rsid w:val="007E42BF"/>
    <w:rsid w:val="007F0414"/>
    <w:rsid w:val="007F0FA5"/>
    <w:rsid w:val="007F1D2D"/>
    <w:rsid w:val="007F314D"/>
    <w:rsid w:val="00800969"/>
    <w:rsid w:val="00811CBB"/>
    <w:rsid w:val="00812027"/>
    <w:rsid w:val="00820A55"/>
    <w:rsid w:val="00821C30"/>
    <w:rsid w:val="008338E2"/>
    <w:rsid w:val="00847D33"/>
    <w:rsid w:val="00860E78"/>
    <w:rsid w:val="0086684B"/>
    <w:rsid w:val="00873A4C"/>
    <w:rsid w:val="008A3ED5"/>
    <w:rsid w:val="008C2136"/>
    <w:rsid w:val="008C354C"/>
    <w:rsid w:val="008C3903"/>
    <w:rsid w:val="008D09D9"/>
    <w:rsid w:val="008D54B4"/>
    <w:rsid w:val="008F71B1"/>
    <w:rsid w:val="00903FF8"/>
    <w:rsid w:val="00912EA2"/>
    <w:rsid w:val="00920645"/>
    <w:rsid w:val="00923E98"/>
    <w:rsid w:val="00925FAF"/>
    <w:rsid w:val="009370E2"/>
    <w:rsid w:val="00940120"/>
    <w:rsid w:val="00944876"/>
    <w:rsid w:val="009460AE"/>
    <w:rsid w:val="009577D4"/>
    <w:rsid w:val="00960ABE"/>
    <w:rsid w:val="009777BB"/>
    <w:rsid w:val="009865F0"/>
    <w:rsid w:val="009A21A0"/>
    <w:rsid w:val="009C2C9D"/>
    <w:rsid w:val="009D23D2"/>
    <w:rsid w:val="009D2B54"/>
    <w:rsid w:val="009D55CE"/>
    <w:rsid w:val="00A12136"/>
    <w:rsid w:val="00A15EEC"/>
    <w:rsid w:val="00A2074B"/>
    <w:rsid w:val="00A22ED5"/>
    <w:rsid w:val="00A2429D"/>
    <w:rsid w:val="00A30F10"/>
    <w:rsid w:val="00A3707B"/>
    <w:rsid w:val="00A447C2"/>
    <w:rsid w:val="00A571D7"/>
    <w:rsid w:val="00A63B25"/>
    <w:rsid w:val="00A67529"/>
    <w:rsid w:val="00A7167C"/>
    <w:rsid w:val="00A757E7"/>
    <w:rsid w:val="00A80112"/>
    <w:rsid w:val="00A82163"/>
    <w:rsid w:val="00A839B3"/>
    <w:rsid w:val="00AB480F"/>
    <w:rsid w:val="00AB67FF"/>
    <w:rsid w:val="00AD676F"/>
    <w:rsid w:val="00AE3F4F"/>
    <w:rsid w:val="00AF33C8"/>
    <w:rsid w:val="00AF7EF1"/>
    <w:rsid w:val="00B012CD"/>
    <w:rsid w:val="00B059B5"/>
    <w:rsid w:val="00B05C03"/>
    <w:rsid w:val="00B065C5"/>
    <w:rsid w:val="00B068A0"/>
    <w:rsid w:val="00B27795"/>
    <w:rsid w:val="00B36D3F"/>
    <w:rsid w:val="00B51CA5"/>
    <w:rsid w:val="00B54A04"/>
    <w:rsid w:val="00B676E3"/>
    <w:rsid w:val="00B7100F"/>
    <w:rsid w:val="00B747FB"/>
    <w:rsid w:val="00B81508"/>
    <w:rsid w:val="00B96B5F"/>
    <w:rsid w:val="00BA09B4"/>
    <w:rsid w:val="00BA7A75"/>
    <w:rsid w:val="00BB2408"/>
    <w:rsid w:val="00BB4DD3"/>
    <w:rsid w:val="00BB5026"/>
    <w:rsid w:val="00BB5A11"/>
    <w:rsid w:val="00BC157D"/>
    <w:rsid w:val="00C10597"/>
    <w:rsid w:val="00C10633"/>
    <w:rsid w:val="00C16625"/>
    <w:rsid w:val="00C238B7"/>
    <w:rsid w:val="00C41B66"/>
    <w:rsid w:val="00C454BC"/>
    <w:rsid w:val="00C46094"/>
    <w:rsid w:val="00C600B5"/>
    <w:rsid w:val="00C72A57"/>
    <w:rsid w:val="00C86090"/>
    <w:rsid w:val="00C86AA3"/>
    <w:rsid w:val="00C92B55"/>
    <w:rsid w:val="00CB0DA4"/>
    <w:rsid w:val="00CB37A9"/>
    <w:rsid w:val="00CC223E"/>
    <w:rsid w:val="00CC3C31"/>
    <w:rsid w:val="00CC6D91"/>
    <w:rsid w:val="00CC72B1"/>
    <w:rsid w:val="00CD097B"/>
    <w:rsid w:val="00CE4774"/>
    <w:rsid w:val="00D0033C"/>
    <w:rsid w:val="00D023BE"/>
    <w:rsid w:val="00D06C89"/>
    <w:rsid w:val="00D10FE0"/>
    <w:rsid w:val="00D15043"/>
    <w:rsid w:val="00D163A5"/>
    <w:rsid w:val="00D213C5"/>
    <w:rsid w:val="00D22C89"/>
    <w:rsid w:val="00D2326D"/>
    <w:rsid w:val="00D306B8"/>
    <w:rsid w:val="00D455F8"/>
    <w:rsid w:val="00D71E34"/>
    <w:rsid w:val="00D81ECA"/>
    <w:rsid w:val="00DA0FA1"/>
    <w:rsid w:val="00DA6E73"/>
    <w:rsid w:val="00DC4C59"/>
    <w:rsid w:val="00DD4A9F"/>
    <w:rsid w:val="00DF369F"/>
    <w:rsid w:val="00E0309B"/>
    <w:rsid w:val="00E21B62"/>
    <w:rsid w:val="00E239D5"/>
    <w:rsid w:val="00E43730"/>
    <w:rsid w:val="00E6642B"/>
    <w:rsid w:val="00E84F40"/>
    <w:rsid w:val="00E865F4"/>
    <w:rsid w:val="00E9652A"/>
    <w:rsid w:val="00E97D8A"/>
    <w:rsid w:val="00ED3A28"/>
    <w:rsid w:val="00EE41C5"/>
    <w:rsid w:val="00EF02F1"/>
    <w:rsid w:val="00F04098"/>
    <w:rsid w:val="00F26AC4"/>
    <w:rsid w:val="00F335E1"/>
    <w:rsid w:val="00F414FA"/>
    <w:rsid w:val="00F4404E"/>
    <w:rsid w:val="00F47A11"/>
    <w:rsid w:val="00F55CAD"/>
    <w:rsid w:val="00F63908"/>
    <w:rsid w:val="00F653FB"/>
    <w:rsid w:val="00F72A70"/>
    <w:rsid w:val="00F847B6"/>
    <w:rsid w:val="00F85E64"/>
    <w:rsid w:val="00FB1F6B"/>
    <w:rsid w:val="00FB5A82"/>
    <w:rsid w:val="00FC2E4C"/>
    <w:rsid w:val="00FC4F53"/>
    <w:rsid w:val="00FD224A"/>
    <w:rsid w:val="00FE048A"/>
    <w:rsid w:val="00FE1E71"/>
    <w:rsid w:val="00FF1BD0"/>
    <w:rsid w:val="00FF286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47D33"/>
    <w:rPr>
      <w:sz w:val="24"/>
      <w:szCs w:val="24"/>
      <w:lang w:val="en-US" w:eastAsia="en-US"/>
    </w:rPr>
  </w:style>
  <w:style w:type="paragraph" w:styleId="Heading1">
    <w:name w:val="heading 1"/>
    <w:basedOn w:val="Normal"/>
    <w:next w:val="Normal"/>
    <w:link w:val="Heading1Char"/>
    <w:qFormat/>
    <w:rsid w:val="000701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70128"/>
    <w:rPr>
      <w:rFonts w:asciiTheme="majorHAnsi" w:eastAsiaTheme="majorEastAsia" w:hAnsiTheme="majorHAnsi" w:cstheme="majorBidi"/>
      <w:b/>
      <w:bCs/>
      <w:color w:val="365F91" w:themeColor="accent1" w:themeShade="BF"/>
      <w:sz w:val="28"/>
      <w:szCs w:val="28"/>
      <w:lang w:val="en-US" w:eastAsia="en-US"/>
    </w:rPr>
  </w:style>
  <w:style w:type="paragraph" w:styleId="ListParagraph">
    <w:name w:val="List Paragraph"/>
    <w:basedOn w:val="Normal"/>
    <w:uiPriority w:val="34"/>
    <w:qFormat/>
    <w:rsid w:val="0007012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636</Words>
  <Characters>3631</Characters>
  <Application>Microsoft Office Word</Application>
  <DocSecurity>0</DocSecurity>
  <Lines>30</Lines>
  <Paragraphs>8</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COMMUNITY AND COMMERCIAL FACILITIES</vt:lpstr>
    </vt:vector>
  </TitlesOfParts>
  <Company/>
  <LinksUpToDate>false</LinksUpToDate>
  <CharactersWithSpaces>4259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Marsh</dc:creator>
  <cp:lastModifiedBy>Richard Marsh</cp:lastModifiedBy>
  <cp:revision>3</cp:revision>
  <cp:lastPrinted>2015-05-15T09:14:00Z</cp:lastPrinted>
  <dcterms:created xsi:type="dcterms:W3CDTF">2015-05-15T08:55:00Z</dcterms:created>
  <dcterms:modified xsi:type="dcterms:W3CDTF">2015-05-15T09:17:00Z</dcterms:modified>
</cp:coreProperties>
</file>