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F90DF6" w14:textId="77777777" w:rsidR="005B15F1" w:rsidRPr="005B15F1" w:rsidRDefault="005B15F1">
      <w:pPr>
        <w:rPr>
          <w:rFonts w:ascii="Arial" w:hAnsi="Arial" w:cs="Arial"/>
          <w:b/>
        </w:rPr>
      </w:pPr>
      <w:r w:rsidRPr="005B15F1">
        <w:rPr>
          <w:rFonts w:ascii="Arial" w:hAnsi="Arial" w:cs="Arial"/>
          <w:b/>
        </w:rPr>
        <w:t>Ravensthorpe Parish Council</w:t>
      </w:r>
    </w:p>
    <w:p w14:paraId="5C997D2B" w14:textId="476EE282" w:rsidR="005B15F1" w:rsidRPr="005B15F1" w:rsidRDefault="005B15F1">
      <w:pPr>
        <w:rPr>
          <w:rFonts w:ascii="Arial" w:hAnsi="Arial" w:cs="Arial"/>
          <w:b/>
        </w:rPr>
      </w:pPr>
      <w:r w:rsidRPr="005B15F1">
        <w:rPr>
          <w:rFonts w:ascii="Arial" w:hAnsi="Arial" w:cs="Arial"/>
          <w:b/>
        </w:rPr>
        <w:t>A</w:t>
      </w:r>
      <w:r w:rsidR="000E2A97">
        <w:rPr>
          <w:rFonts w:ascii="Arial" w:hAnsi="Arial" w:cs="Arial"/>
          <w:b/>
        </w:rPr>
        <w:t>ccounting Statements for 2016/17</w:t>
      </w:r>
    </w:p>
    <w:p w14:paraId="0763BC8E" w14:textId="77777777" w:rsidR="005B15F1" w:rsidRDefault="005B15F1">
      <w:pPr>
        <w:rPr>
          <w:rFonts w:ascii="Arial" w:hAnsi="Arial" w:cs="Arial"/>
        </w:rPr>
      </w:pPr>
    </w:p>
    <w:p w14:paraId="18455693" w14:textId="77777777" w:rsidR="005B15F1" w:rsidRPr="005B15F1" w:rsidRDefault="005B15F1">
      <w:pPr>
        <w:rPr>
          <w:rFonts w:ascii="Arial" w:hAnsi="Arial" w:cs="Arial"/>
          <w:u w:val="single"/>
        </w:rPr>
      </w:pPr>
      <w:r w:rsidRPr="005B15F1">
        <w:rPr>
          <w:rFonts w:ascii="Arial" w:hAnsi="Arial" w:cs="Arial"/>
          <w:u w:val="single"/>
        </w:rPr>
        <w:t>Explanation of Variances</w:t>
      </w:r>
    </w:p>
    <w:p w14:paraId="098FC7CF" w14:textId="417C5ADC" w:rsidR="005B15F1" w:rsidRDefault="005B15F1">
      <w:pPr>
        <w:rPr>
          <w:rFonts w:ascii="Arial" w:hAnsi="Arial" w:cs="Arial"/>
        </w:rPr>
      </w:pPr>
    </w:p>
    <w:p w14:paraId="6BF0F8E2" w14:textId="01AB9D51" w:rsidR="005B15F1" w:rsidRPr="00C64070" w:rsidRDefault="005B15F1">
      <w:pPr>
        <w:rPr>
          <w:rFonts w:ascii="Arial" w:hAnsi="Arial" w:cs="Arial"/>
          <w:b/>
        </w:rPr>
      </w:pPr>
      <w:r w:rsidRPr="00C64070">
        <w:rPr>
          <w:rFonts w:ascii="Arial" w:hAnsi="Arial" w:cs="Arial"/>
          <w:b/>
        </w:rPr>
        <w:t>Box 2:  A</w:t>
      </w:r>
      <w:r w:rsidR="009340E2">
        <w:rPr>
          <w:rFonts w:ascii="Arial" w:hAnsi="Arial" w:cs="Arial"/>
          <w:b/>
        </w:rPr>
        <w:t>nnual Precept – Increase of £2,750</w:t>
      </w:r>
    </w:p>
    <w:p w14:paraId="1688E825" w14:textId="77777777" w:rsidR="005B15F1" w:rsidRDefault="005B15F1">
      <w:pPr>
        <w:rPr>
          <w:rFonts w:ascii="Arial" w:hAnsi="Arial" w:cs="Arial"/>
        </w:rPr>
      </w:pPr>
    </w:p>
    <w:p w14:paraId="4554FB06" w14:textId="77777777" w:rsidR="00455436" w:rsidRDefault="005B15F1">
      <w:pPr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9340E2">
        <w:rPr>
          <w:rFonts w:ascii="Arial" w:hAnsi="Arial" w:cs="Arial"/>
        </w:rPr>
        <w:t>arianc</w:t>
      </w:r>
      <w:r w:rsidR="000528C1">
        <w:rPr>
          <w:rFonts w:ascii="Arial" w:hAnsi="Arial" w:cs="Arial"/>
        </w:rPr>
        <w:t>e</w:t>
      </w:r>
      <w:r w:rsidR="00455436">
        <w:rPr>
          <w:rFonts w:ascii="Arial" w:hAnsi="Arial" w:cs="Arial"/>
        </w:rPr>
        <w:t xml:space="preserve"> partly</w:t>
      </w:r>
      <w:r w:rsidR="000528C1">
        <w:rPr>
          <w:rFonts w:ascii="Arial" w:hAnsi="Arial" w:cs="Arial"/>
        </w:rPr>
        <w:t xml:space="preserve"> due to budget being increased to include</w:t>
      </w:r>
      <w:r w:rsidR="00455436">
        <w:rPr>
          <w:rFonts w:ascii="Arial" w:hAnsi="Arial" w:cs="Arial"/>
        </w:rPr>
        <w:t>:</w:t>
      </w:r>
    </w:p>
    <w:p w14:paraId="1286D51A" w14:textId="77777777" w:rsidR="00455436" w:rsidRDefault="00455436">
      <w:pPr>
        <w:rPr>
          <w:rFonts w:ascii="Arial" w:hAnsi="Arial" w:cs="Arial"/>
        </w:rPr>
      </w:pPr>
    </w:p>
    <w:p w14:paraId="50B253BF" w14:textId="3ECCAC75" w:rsidR="00455436" w:rsidRDefault="00455436">
      <w:pPr>
        <w:rPr>
          <w:rFonts w:ascii="Arial" w:hAnsi="Arial" w:cs="Arial"/>
        </w:rPr>
      </w:pPr>
      <w:r>
        <w:rPr>
          <w:rFonts w:ascii="Arial" w:hAnsi="Arial" w:cs="Arial"/>
        </w:rPr>
        <w:t>Church Clock maintenance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</w:t>
      </w:r>
      <w:r w:rsidR="004418CE">
        <w:rPr>
          <w:rFonts w:ascii="Arial" w:hAnsi="Arial" w:cs="Arial"/>
        </w:rPr>
        <w:tab/>
      </w:r>
      <w:r w:rsidR="004418CE"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 w:rsidR="004418C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£600</w:t>
      </w:r>
    </w:p>
    <w:p w14:paraId="0C43A192" w14:textId="69C5CFD0" w:rsidR="00455436" w:rsidRDefault="00455436">
      <w:pPr>
        <w:rPr>
          <w:rFonts w:ascii="Arial" w:hAnsi="Arial" w:cs="Arial"/>
        </w:rPr>
      </w:pPr>
      <w:r>
        <w:rPr>
          <w:rFonts w:ascii="Arial" w:hAnsi="Arial" w:cs="Arial"/>
        </w:rPr>
        <w:t>Increase in Electricity charges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603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4418CE">
        <w:rPr>
          <w:rFonts w:ascii="Arial" w:hAnsi="Arial" w:cs="Arial"/>
        </w:rPr>
        <w:tab/>
      </w:r>
      <w:r w:rsidR="004418CE"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 w:rsidR="00D60320">
        <w:rPr>
          <w:rFonts w:ascii="Arial" w:hAnsi="Arial" w:cs="Arial"/>
        </w:rPr>
        <w:t>£1</w:t>
      </w:r>
      <w:r>
        <w:rPr>
          <w:rFonts w:ascii="Arial" w:hAnsi="Arial" w:cs="Arial"/>
        </w:rPr>
        <w:t xml:space="preserve">,100 </w:t>
      </w:r>
      <w:r w:rsidR="00D60320">
        <w:rPr>
          <w:rFonts w:ascii="Arial" w:hAnsi="Arial" w:cs="Arial"/>
        </w:rPr>
        <w:t xml:space="preserve"> </w:t>
      </w:r>
    </w:p>
    <w:p w14:paraId="656E6D7D" w14:textId="01705AEC" w:rsidR="00455436" w:rsidRDefault="004418CE">
      <w:pPr>
        <w:rPr>
          <w:rFonts w:ascii="Arial" w:hAnsi="Arial" w:cs="Arial"/>
        </w:rPr>
      </w:pPr>
      <w:r>
        <w:rPr>
          <w:rFonts w:ascii="Arial" w:hAnsi="Arial" w:cs="Arial"/>
        </w:rPr>
        <w:t>Increase in</w:t>
      </w:r>
      <w:r w:rsidR="004554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mowing charges (new contract)</w:t>
      </w:r>
      <w:r w:rsidR="0045543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55436"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 w:rsidR="00455436">
        <w:rPr>
          <w:rFonts w:ascii="Arial" w:hAnsi="Arial" w:cs="Arial"/>
        </w:rPr>
        <w:t>£1,500</w:t>
      </w:r>
    </w:p>
    <w:p w14:paraId="00750176" w14:textId="2993018D" w:rsidR="004418CE" w:rsidRDefault="004418CE">
      <w:pPr>
        <w:rPr>
          <w:rFonts w:ascii="Arial" w:hAnsi="Arial" w:cs="Arial"/>
        </w:rPr>
      </w:pPr>
      <w:r>
        <w:rPr>
          <w:rFonts w:ascii="Arial" w:hAnsi="Arial" w:cs="Arial"/>
        </w:rPr>
        <w:t>Decrease to exclude VDS costs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(£250)</w:t>
      </w:r>
    </w:p>
    <w:p w14:paraId="072A1865" w14:textId="77777777" w:rsidR="004418CE" w:rsidRDefault="004418CE">
      <w:pPr>
        <w:rPr>
          <w:rFonts w:ascii="Arial" w:hAnsi="Arial" w:cs="Arial"/>
        </w:rPr>
      </w:pPr>
    </w:p>
    <w:p w14:paraId="3777AB05" w14:textId="0DE57F27" w:rsidR="004418CE" w:rsidRDefault="004418CE">
      <w:pPr>
        <w:rPr>
          <w:rFonts w:ascii="Arial" w:hAnsi="Arial" w:cs="Arial"/>
        </w:rPr>
      </w:pPr>
      <w:r>
        <w:rPr>
          <w:rFonts w:ascii="Arial" w:hAnsi="Arial" w:cs="Arial"/>
        </w:rPr>
        <w:t>Total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>
        <w:rPr>
          <w:rFonts w:ascii="Arial" w:hAnsi="Arial" w:cs="Arial"/>
        </w:rPr>
        <w:t>£2,950</w:t>
      </w:r>
    </w:p>
    <w:p w14:paraId="05711887" w14:textId="5869F3B8" w:rsidR="005B15F1" w:rsidRDefault="00D6032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EC69895" w14:textId="6CB1B74B" w:rsidR="005B15F1" w:rsidRPr="00C64070" w:rsidRDefault="005B15F1">
      <w:pPr>
        <w:rPr>
          <w:rFonts w:ascii="Arial" w:hAnsi="Arial" w:cs="Arial"/>
          <w:b/>
        </w:rPr>
      </w:pPr>
      <w:r w:rsidRPr="00C64070">
        <w:rPr>
          <w:rFonts w:ascii="Arial" w:hAnsi="Arial" w:cs="Arial"/>
          <w:b/>
        </w:rPr>
        <w:t>Box 3:  Total oth</w:t>
      </w:r>
      <w:r w:rsidR="004E4D27">
        <w:rPr>
          <w:rFonts w:ascii="Arial" w:hAnsi="Arial" w:cs="Arial"/>
          <w:b/>
        </w:rPr>
        <w:t>e</w:t>
      </w:r>
      <w:r w:rsidR="009340E2">
        <w:rPr>
          <w:rFonts w:ascii="Arial" w:hAnsi="Arial" w:cs="Arial"/>
          <w:b/>
        </w:rPr>
        <w:t>r Receipts – Decrease of £13,943</w:t>
      </w:r>
    </w:p>
    <w:p w14:paraId="03D8660C" w14:textId="7254FC0F" w:rsidR="005B15F1" w:rsidRDefault="005B15F1">
      <w:pPr>
        <w:rPr>
          <w:rFonts w:ascii="Arial" w:hAnsi="Arial" w:cs="Arial"/>
        </w:rPr>
      </w:pPr>
    </w:p>
    <w:p w14:paraId="4156C369" w14:textId="17DB2661" w:rsidR="004418CE" w:rsidRDefault="004418CE">
      <w:pPr>
        <w:rPr>
          <w:rFonts w:ascii="Arial" w:hAnsi="Arial" w:cs="Arial"/>
        </w:rPr>
      </w:pPr>
      <w:r>
        <w:rPr>
          <w:rFonts w:ascii="Arial" w:hAnsi="Arial" w:cs="Arial"/>
        </w:rPr>
        <w:t>Variance in part due to:</w:t>
      </w:r>
    </w:p>
    <w:p w14:paraId="4D5C0CA9" w14:textId="77777777" w:rsidR="004418CE" w:rsidRDefault="004418CE">
      <w:pPr>
        <w:rPr>
          <w:rFonts w:ascii="Arial" w:hAnsi="Arial" w:cs="Arial"/>
        </w:rPr>
      </w:pPr>
    </w:p>
    <w:p w14:paraId="30729E16" w14:textId="39B32FA1" w:rsidR="004418CE" w:rsidRDefault="004418CE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One off easement payment received in 2015/16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(£15,000.00)</w:t>
      </w:r>
    </w:p>
    <w:p w14:paraId="2EF6047E" w14:textId="7265ACB7" w:rsidR="004418CE" w:rsidRDefault="004418CE">
      <w:pPr>
        <w:rPr>
          <w:rFonts w:ascii="Arial" w:hAnsi="Arial" w:cs="Arial"/>
        </w:rPr>
      </w:pPr>
      <w:r>
        <w:rPr>
          <w:rFonts w:ascii="Arial" w:hAnsi="Arial" w:cs="Arial"/>
        </w:rPr>
        <w:t>(not received in 2016/17)</w:t>
      </w:r>
    </w:p>
    <w:p w14:paraId="7A0AAD6B" w14:textId="0CB6240F" w:rsidR="004418CE" w:rsidRDefault="004418CE">
      <w:pPr>
        <w:rPr>
          <w:rFonts w:ascii="Arial" w:hAnsi="Arial" w:cs="Arial"/>
        </w:rPr>
      </w:pPr>
      <w:r>
        <w:rPr>
          <w:rFonts w:ascii="Arial" w:hAnsi="Arial" w:cs="Arial"/>
        </w:rPr>
        <w:t>Receipt of backdated Highways Mowing allowance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£515.75</w:t>
      </w:r>
    </w:p>
    <w:p w14:paraId="42920EA5" w14:textId="2E992C21" w:rsidR="004418CE" w:rsidRDefault="004418C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Increase in VAT refund </w:t>
      </w:r>
      <w:r w:rsidR="00935759">
        <w:rPr>
          <w:rFonts w:ascii="Arial" w:hAnsi="Arial" w:cs="Arial"/>
        </w:rPr>
        <w:t xml:space="preserve">amount </w:t>
      </w:r>
      <w:r>
        <w:rPr>
          <w:rFonts w:ascii="Arial" w:hAnsi="Arial" w:cs="Arial"/>
        </w:rPr>
        <w:t>over previous year</w:t>
      </w:r>
      <w:r w:rsidR="00935759"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  <w:t xml:space="preserve"> </w:t>
      </w:r>
      <w:bookmarkStart w:id="0" w:name="_GoBack"/>
      <w:bookmarkEnd w:id="0"/>
      <w:r>
        <w:rPr>
          <w:rFonts w:ascii="Arial" w:hAnsi="Arial" w:cs="Arial"/>
        </w:rPr>
        <w:t xml:space="preserve">     £476.00</w:t>
      </w:r>
    </w:p>
    <w:p w14:paraId="4EBA7E96" w14:textId="577E8EB1" w:rsidR="005B15F1" w:rsidRDefault="005B15F1">
      <w:pPr>
        <w:rPr>
          <w:rFonts w:ascii="Arial" w:hAnsi="Arial" w:cs="Arial"/>
        </w:rPr>
      </w:pPr>
    </w:p>
    <w:p w14:paraId="2D351011" w14:textId="19B9F69D" w:rsidR="004418CE" w:rsidRDefault="004418CE">
      <w:pPr>
        <w:rPr>
          <w:rFonts w:ascii="Arial" w:hAnsi="Arial" w:cs="Arial"/>
        </w:rPr>
      </w:pPr>
      <w:r>
        <w:rPr>
          <w:rFonts w:ascii="Arial" w:hAnsi="Arial" w:cs="Arial"/>
        </w:rPr>
        <w:t>Total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(£14,008.25)</w:t>
      </w:r>
    </w:p>
    <w:p w14:paraId="0E36AA46" w14:textId="77777777" w:rsidR="004418CE" w:rsidRDefault="004418CE">
      <w:pPr>
        <w:rPr>
          <w:rFonts w:ascii="Arial" w:hAnsi="Arial" w:cs="Arial"/>
        </w:rPr>
      </w:pPr>
    </w:p>
    <w:p w14:paraId="63972053" w14:textId="11E9EDC6" w:rsidR="005B15F1" w:rsidRPr="00C64070" w:rsidRDefault="005B15F1">
      <w:pPr>
        <w:rPr>
          <w:rFonts w:ascii="Arial" w:hAnsi="Arial" w:cs="Arial"/>
          <w:b/>
        </w:rPr>
      </w:pPr>
      <w:r w:rsidRPr="00C64070">
        <w:rPr>
          <w:rFonts w:ascii="Arial" w:hAnsi="Arial" w:cs="Arial"/>
          <w:b/>
        </w:rPr>
        <w:t xml:space="preserve">Box 4:  Staff </w:t>
      </w:r>
      <w:r w:rsidR="009340E2">
        <w:rPr>
          <w:rFonts w:ascii="Arial" w:hAnsi="Arial" w:cs="Arial"/>
          <w:b/>
        </w:rPr>
        <w:t>Costs – Increase of £333</w:t>
      </w:r>
    </w:p>
    <w:p w14:paraId="37BFF635" w14:textId="77777777" w:rsidR="00C64070" w:rsidRDefault="00C64070">
      <w:pPr>
        <w:rPr>
          <w:rFonts w:ascii="Arial" w:hAnsi="Arial" w:cs="Arial"/>
        </w:rPr>
      </w:pPr>
    </w:p>
    <w:p w14:paraId="099F8E37" w14:textId="2BF5DF19" w:rsidR="00C64070" w:rsidRDefault="004E4D27" w:rsidP="004E4D27">
      <w:pPr>
        <w:rPr>
          <w:rFonts w:ascii="Arial" w:hAnsi="Arial" w:cs="Arial"/>
        </w:rPr>
      </w:pPr>
      <w:r>
        <w:rPr>
          <w:rFonts w:ascii="Arial" w:hAnsi="Arial" w:cs="Arial"/>
        </w:rPr>
        <w:t>Variance within the 10% tolerance</w:t>
      </w:r>
    </w:p>
    <w:p w14:paraId="2165E4CB" w14:textId="7C186119" w:rsidR="004E4D27" w:rsidRDefault="004E4D27">
      <w:pPr>
        <w:rPr>
          <w:rFonts w:ascii="Arial" w:hAnsi="Arial" w:cs="Arial"/>
        </w:rPr>
      </w:pPr>
    </w:p>
    <w:p w14:paraId="55A525C6" w14:textId="3293298B" w:rsidR="00C64070" w:rsidRDefault="00C64070">
      <w:pPr>
        <w:rPr>
          <w:rFonts w:ascii="Arial" w:hAnsi="Arial" w:cs="Arial"/>
          <w:b/>
        </w:rPr>
      </w:pPr>
      <w:r w:rsidRPr="00C64070">
        <w:rPr>
          <w:rFonts w:ascii="Arial" w:hAnsi="Arial" w:cs="Arial"/>
          <w:b/>
        </w:rPr>
        <w:t>Box 6:  All O</w:t>
      </w:r>
      <w:r w:rsidR="004E4D27">
        <w:rPr>
          <w:rFonts w:ascii="Arial" w:hAnsi="Arial" w:cs="Arial"/>
          <w:b/>
        </w:rPr>
        <w:t>th</w:t>
      </w:r>
      <w:r w:rsidR="009340E2">
        <w:rPr>
          <w:rFonts w:ascii="Arial" w:hAnsi="Arial" w:cs="Arial"/>
          <w:b/>
        </w:rPr>
        <w:t>er Payments – Increase of £2,186</w:t>
      </w:r>
    </w:p>
    <w:p w14:paraId="1E6DE564" w14:textId="2EE47747" w:rsidR="003214CE" w:rsidRDefault="003214CE">
      <w:pPr>
        <w:rPr>
          <w:rFonts w:ascii="Arial" w:hAnsi="Arial" w:cs="Arial"/>
          <w:b/>
        </w:rPr>
      </w:pPr>
    </w:p>
    <w:p w14:paraId="0DC09C2A" w14:textId="446895C3" w:rsidR="003214CE" w:rsidRDefault="003214CE">
      <w:pPr>
        <w:rPr>
          <w:rFonts w:ascii="Arial" w:hAnsi="Arial" w:cs="Arial"/>
        </w:rPr>
      </w:pPr>
      <w:r w:rsidRPr="003214CE">
        <w:rPr>
          <w:rFonts w:ascii="Arial" w:hAnsi="Arial" w:cs="Arial"/>
        </w:rPr>
        <w:t>Variance due in part to</w:t>
      </w:r>
      <w:r w:rsidR="009340E2">
        <w:rPr>
          <w:rFonts w:ascii="Arial" w:hAnsi="Arial" w:cs="Arial"/>
        </w:rPr>
        <w:t xml:space="preserve"> one off expenditure items during period</w:t>
      </w:r>
      <w:r w:rsidRPr="003214CE">
        <w:rPr>
          <w:rFonts w:ascii="Arial" w:hAnsi="Arial" w:cs="Arial"/>
        </w:rPr>
        <w:t>:</w:t>
      </w:r>
    </w:p>
    <w:p w14:paraId="06B46B1A" w14:textId="1F2B27EA" w:rsidR="003214CE" w:rsidRPr="003214CE" w:rsidRDefault="00EE31C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1247682" w14:textId="4588C151" w:rsidR="003214CE" w:rsidRDefault="009340E2">
      <w:pPr>
        <w:rPr>
          <w:rFonts w:ascii="Arial" w:hAnsi="Arial" w:cs="Arial"/>
        </w:rPr>
      </w:pPr>
      <w:r>
        <w:rPr>
          <w:rFonts w:ascii="Arial" w:hAnsi="Arial" w:cs="Arial"/>
        </w:rPr>
        <w:t>Replacement street lamp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>
        <w:rPr>
          <w:rFonts w:ascii="Arial" w:hAnsi="Arial" w:cs="Arial"/>
        </w:rPr>
        <w:t>£1,212</w:t>
      </w:r>
    </w:p>
    <w:p w14:paraId="0A4C4380" w14:textId="2A6D183E" w:rsidR="003214CE" w:rsidRDefault="009340E2">
      <w:pPr>
        <w:rPr>
          <w:rFonts w:ascii="Arial" w:hAnsi="Arial" w:cs="Arial"/>
        </w:rPr>
      </w:pPr>
      <w:r>
        <w:rPr>
          <w:rFonts w:ascii="Arial" w:hAnsi="Arial" w:cs="Arial"/>
        </w:rPr>
        <w:t>Church clock maintenance</w:t>
      </w:r>
      <w:r>
        <w:rPr>
          <w:rFonts w:ascii="Arial" w:hAnsi="Arial" w:cs="Arial"/>
        </w:rPr>
        <w:tab/>
      </w:r>
      <w:r w:rsidR="00910FEA">
        <w:rPr>
          <w:rFonts w:ascii="Arial" w:hAnsi="Arial" w:cs="Arial"/>
        </w:rPr>
        <w:t>(3 yearly)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£569</w:t>
      </w:r>
    </w:p>
    <w:p w14:paraId="5CDA45C7" w14:textId="3647D7DE" w:rsidR="003214CE" w:rsidRDefault="009340E2">
      <w:pPr>
        <w:rPr>
          <w:rFonts w:ascii="Arial" w:hAnsi="Arial" w:cs="Arial"/>
        </w:rPr>
      </w:pPr>
      <w:r>
        <w:rPr>
          <w:rFonts w:ascii="Arial" w:hAnsi="Arial" w:cs="Arial"/>
        </w:rPr>
        <w:t>Donations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£300</w:t>
      </w:r>
    </w:p>
    <w:p w14:paraId="5949C291" w14:textId="736B8249" w:rsidR="00846E11" w:rsidRDefault="00846E11">
      <w:pPr>
        <w:rPr>
          <w:rFonts w:ascii="Arial" w:hAnsi="Arial" w:cs="Arial"/>
        </w:rPr>
      </w:pPr>
    </w:p>
    <w:p w14:paraId="2EF3D53F" w14:textId="7D313537" w:rsidR="003214CE" w:rsidRDefault="009340E2">
      <w:pPr>
        <w:rPr>
          <w:rFonts w:ascii="Arial" w:hAnsi="Arial" w:cs="Arial"/>
          <w:b/>
        </w:rPr>
      </w:pPr>
      <w:r>
        <w:rPr>
          <w:rFonts w:ascii="Arial" w:hAnsi="Arial" w:cs="Arial"/>
        </w:rPr>
        <w:t>Total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 w:rsidR="00935759">
        <w:rPr>
          <w:rFonts w:ascii="Arial" w:hAnsi="Arial" w:cs="Arial"/>
        </w:rPr>
        <w:tab/>
      </w:r>
      <w:r>
        <w:rPr>
          <w:rFonts w:ascii="Arial" w:hAnsi="Arial" w:cs="Arial"/>
        </w:rPr>
        <w:tab/>
        <w:t>£2,081</w:t>
      </w:r>
    </w:p>
    <w:p w14:paraId="3BA71378" w14:textId="6F0AE919" w:rsidR="00C64070" w:rsidRDefault="00C64070">
      <w:pPr>
        <w:rPr>
          <w:rFonts w:ascii="Arial" w:hAnsi="Arial" w:cs="Arial"/>
          <w:b/>
        </w:rPr>
      </w:pPr>
    </w:p>
    <w:p w14:paraId="109D4B1D" w14:textId="4DE15EF0" w:rsidR="004418CE" w:rsidRDefault="004418CE">
      <w:pPr>
        <w:rPr>
          <w:rFonts w:ascii="Arial" w:hAnsi="Arial" w:cs="Arial"/>
          <w:b/>
        </w:rPr>
      </w:pPr>
    </w:p>
    <w:p w14:paraId="5A03F141" w14:textId="43F40500" w:rsidR="004418CE" w:rsidRDefault="004418CE">
      <w:pPr>
        <w:rPr>
          <w:rFonts w:ascii="Arial" w:hAnsi="Arial" w:cs="Arial"/>
          <w:b/>
        </w:rPr>
      </w:pPr>
    </w:p>
    <w:p w14:paraId="0370AAB1" w14:textId="6E757C3B" w:rsidR="004418CE" w:rsidRDefault="004418CE">
      <w:pPr>
        <w:rPr>
          <w:rFonts w:ascii="Arial" w:hAnsi="Arial" w:cs="Arial"/>
          <w:b/>
        </w:rPr>
      </w:pPr>
    </w:p>
    <w:p w14:paraId="2C2BE6EF" w14:textId="1127BE2A" w:rsidR="004418CE" w:rsidRDefault="004418CE">
      <w:pPr>
        <w:rPr>
          <w:rFonts w:ascii="Arial" w:hAnsi="Arial" w:cs="Arial"/>
          <w:b/>
        </w:rPr>
      </w:pPr>
    </w:p>
    <w:p w14:paraId="3CB6FCDE" w14:textId="3C1BF5E0" w:rsidR="004418CE" w:rsidRDefault="004418CE">
      <w:pPr>
        <w:rPr>
          <w:rFonts w:ascii="Arial" w:hAnsi="Arial" w:cs="Arial"/>
          <w:b/>
        </w:rPr>
      </w:pPr>
    </w:p>
    <w:p w14:paraId="17B46E64" w14:textId="77777777" w:rsidR="004418CE" w:rsidRDefault="004418CE">
      <w:pPr>
        <w:rPr>
          <w:rFonts w:ascii="Arial" w:hAnsi="Arial" w:cs="Arial"/>
          <w:b/>
        </w:rPr>
      </w:pPr>
    </w:p>
    <w:p w14:paraId="00C4F31D" w14:textId="6DDEBD7E" w:rsidR="00C64070" w:rsidRDefault="00C64070">
      <w:pPr>
        <w:rPr>
          <w:rFonts w:ascii="Arial" w:hAnsi="Arial" w:cs="Arial"/>
          <w:b/>
        </w:rPr>
      </w:pPr>
      <w:r w:rsidRPr="00C64070">
        <w:rPr>
          <w:rFonts w:ascii="Arial" w:hAnsi="Arial" w:cs="Arial"/>
          <w:b/>
        </w:rPr>
        <w:t>Box 9:</w:t>
      </w:r>
      <w:r w:rsidR="004E4D27">
        <w:rPr>
          <w:rFonts w:ascii="Arial" w:hAnsi="Arial" w:cs="Arial"/>
          <w:b/>
        </w:rPr>
        <w:t xml:space="preserve">  Total</w:t>
      </w:r>
      <w:r w:rsidR="009340E2">
        <w:rPr>
          <w:rFonts w:ascii="Arial" w:hAnsi="Arial" w:cs="Arial"/>
          <w:b/>
        </w:rPr>
        <w:t xml:space="preserve"> Fixed Assets – No change</w:t>
      </w:r>
    </w:p>
    <w:p w14:paraId="697E839D" w14:textId="466E5E59" w:rsidR="004E4D27" w:rsidRDefault="004E4D27">
      <w:pPr>
        <w:rPr>
          <w:rFonts w:ascii="Arial" w:hAnsi="Arial" w:cs="Arial"/>
          <w:b/>
        </w:rPr>
      </w:pPr>
    </w:p>
    <w:p w14:paraId="13265F64" w14:textId="62AA178A" w:rsidR="004E4D27" w:rsidRPr="003214CE" w:rsidRDefault="004E4D27">
      <w:pPr>
        <w:rPr>
          <w:rFonts w:ascii="Arial" w:hAnsi="Arial" w:cs="Arial"/>
        </w:rPr>
      </w:pPr>
      <w:r w:rsidRPr="003214CE">
        <w:rPr>
          <w:rFonts w:ascii="Arial" w:hAnsi="Arial" w:cs="Arial"/>
        </w:rPr>
        <w:t>Variance within the 10 % tolerance</w:t>
      </w:r>
    </w:p>
    <w:p w14:paraId="440B2E8D" w14:textId="0FBB3946" w:rsidR="006004AF" w:rsidRDefault="006004AF">
      <w:pPr>
        <w:rPr>
          <w:rFonts w:ascii="Arial" w:hAnsi="Arial" w:cs="Arial"/>
        </w:rPr>
      </w:pPr>
    </w:p>
    <w:p w14:paraId="1C90E6BB" w14:textId="79099A29" w:rsidR="004418CE" w:rsidRDefault="004418CE">
      <w:pPr>
        <w:rPr>
          <w:rFonts w:ascii="Arial" w:hAnsi="Arial" w:cs="Arial"/>
        </w:rPr>
      </w:pPr>
    </w:p>
    <w:p w14:paraId="006C0CC3" w14:textId="15F7C2B4" w:rsidR="004418CE" w:rsidRDefault="004418CE">
      <w:pPr>
        <w:rPr>
          <w:rFonts w:ascii="Arial" w:hAnsi="Arial" w:cs="Arial"/>
        </w:rPr>
      </w:pPr>
    </w:p>
    <w:p w14:paraId="5CF5364D" w14:textId="77777777" w:rsidR="004418CE" w:rsidRDefault="004418CE">
      <w:pPr>
        <w:rPr>
          <w:rFonts w:ascii="Arial" w:hAnsi="Arial" w:cs="Arial"/>
        </w:rPr>
      </w:pPr>
    </w:p>
    <w:p w14:paraId="7C05B824" w14:textId="77777777" w:rsidR="00C64070" w:rsidRDefault="00C64070">
      <w:pPr>
        <w:rPr>
          <w:rFonts w:ascii="Arial" w:hAnsi="Arial" w:cs="Arial"/>
        </w:rPr>
      </w:pPr>
    </w:p>
    <w:p w14:paraId="0276283B" w14:textId="77777777" w:rsidR="006004AF" w:rsidRDefault="006004AF">
      <w:pPr>
        <w:rPr>
          <w:rFonts w:ascii="Arial" w:hAnsi="Arial" w:cs="Arial"/>
        </w:rPr>
      </w:pPr>
      <w:r>
        <w:rPr>
          <w:rFonts w:ascii="Arial" w:hAnsi="Arial" w:cs="Arial"/>
        </w:rPr>
        <w:t>Signed:…………………………………………….     Date:…………………………</w:t>
      </w:r>
    </w:p>
    <w:p w14:paraId="09F20952" w14:textId="77777777" w:rsidR="006004AF" w:rsidRDefault="006004AF">
      <w:pPr>
        <w:rPr>
          <w:rFonts w:ascii="Arial" w:hAnsi="Arial" w:cs="Arial"/>
        </w:rPr>
      </w:pPr>
    </w:p>
    <w:p w14:paraId="255C56E0" w14:textId="77777777" w:rsidR="006004AF" w:rsidRPr="004418CE" w:rsidRDefault="006004AF">
      <w:pPr>
        <w:rPr>
          <w:rFonts w:ascii="Arial" w:hAnsi="Arial" w:cs="Arial"/>
          <w:b/>
        </w:rPr>
      </w:pPr>
      <w:r w:rsidRPr="004418CE">
        <w:rPr>
          <w:rFonts w:ascii="Arial" w:hAnsi="Arial" w:cs="Arial"/>
          <w:b/>
        </w:rPr>
        <w:t>Clerk/Responsible Finance Officer</w:t>
      </w:r>
    </w:p>
    <w:sectPr w:rsidR="006004AF" w:rsidRPr="004418C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5F1"/>
    <w:rsid w:val="000528C1"/>
    <w:rsid w:val="000E2A97"/>
    <w:rsid w:val="00212B84"/>
    <w:rsid w:val="002634A3"/>
    <w:rsid w:val="002E3D1F"/>
    <w:rsid w:val="003214CE"/>
    <w:rsid w:val="003F3CAE"/>
    <w:rsid w:val="004418CE"/>
    <w:rsid w:val="00455436"/>
    <w:rsid w:val="004E4D27"/>
    <w:rsid w:val="005B15F1"/>
    <w:rsid w:val="006004AF"/>
    <w:rsid w:val="00640B1D"/>
    <w:rsid w:val="00724A57"/>
    <w:rsid w:val="007C0602"/>
    <w:rsid w:val="00814548"/>
    <w:rsid w:val="0083656F"/>
    <w:rsid w:val="00846E11"/>
    <w:rsid w:val="00910FEA"/>
    <w:rsid w:val="009340E2"/>
    <w:rsid w:val="00935759"/>
    <w:rsid w:val="00B311E8"/>
    <w:rsid w:val="00BB7F68"/>
    <w:rsid w:val="00C64070"/>
    <w:rsid w:val="00D60320"/>
    <w:rsid w:val="00EE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4B2211"/>
  <w15:chartTrackingRefBased/>
  <w15:docId w15:val="{08CA680F-A167-4477-9643-5F97FEEAA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45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1454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9</cp:revision>
  <cp:lastPrinted>2016-05-24T13:58:00Z</cp:lastPrinted>
  <dcterms:created xsi:type="dcterms:W3CDTF">2017-04-26T09:11:00Z</dcterms:created>
  <dcterms:modified xsi:type="dcterms:W3CDTF">2017-05-18T15:00:00Z</dcterms:modified>
</cp:coreProperties>
</file>