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5360ECC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3F6A89">
        <w:rPr>
          <w:rFonts w:ascii="Arial" w:hAnsi="Arial" w:cs="Arial"/>
          <w:b/>
        </w:rPr>
        <w:t>19 July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1D17E9AD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3F6A89">
        <w:rPr>
          <w:rFonts w:ascii="Arial" w:hAnsi="Arial" w:cs="Arial"/>
          <w:b/>
        </w:rPr>
        <w:t>14 July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65BB01C6" w:rsidR="002A699F" w:rsidRDefault="003E2925" w:rsidP="00EC09F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Present</w:t>
      </w:r>
    </w:p>
    <w:p w14:paraId="04665AEE" w14:textId="4D36A54B" w:rsidR="00EC09FE" w:rsidRPr="00E44A19" w:rsidRDefault="00EC09FE" w:rsidP="00EC09FE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Resignation of Cllr Carrington</w:t>
      </w:r>
    </w:p>
    <w:p w14:paraId="58150B6E" w14:textId="5220E0C5" w:rsidR="00197A0D" w:rsidRPr="00E44A19" w:rsidRDefault="00EC09F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0DD1FCAE" w:rsidR="002A699F" w:rsidRPr="00E44A19" w:rsidRDefault="00197A0D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2A99F9F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F6A89">
        <w:rPr>
          <w:rFonts w:ascii="Arial" w:hAnsi="Arial" w:cs="Arial"/>
        </w:rPr>
        <w:t>held on 14 June</w:t>
      </w:r>
      <w:r w:rsidR="001B1866">
        <w:rPr>
          <w:rFonts w:ascii="Arial" w:hAnsi="Arial" w:cs="Arial"/>
        </w:rPr>
        <w:t xml:space="preserve">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51AB552A" w:rsidR="009636DD" w:rsidRDefault="009636DD" w:rsidP="00FC34DF">
      <w:pPr>
        <w:ind w:left="720" w:hanging="720"/>
        <w:rPr>
          <w:rFonts w:ascii="Arial" w:hAnsi="Arial" w:cs="Arial"/>
        </w:rPr>
      </w:pPr>
    </w:p>
    <w:p w14:paraId="3A95D60F" w14:textId="02AD4C13" w:rsidR="00B95396" w:rsidRPr="005E6BFC" w:rsidRDefault="00B95396" w:rsidP="000D6D2D">
      <w:pPr>
        <w:ind w:left="720" w:hanging="720"/>
        <w:rPr>
          <w:rFonts w:ascii="Arial" w:hAnsi="Arial" w:cs="Arial"/>
        </w:rPr>
      </w:pPr>
    </w:p>
    <w:p w14:paraId="2130D6C2" w14:textId="6694EBEE" w:rsidR="007804DE" w:rsidRDefault="007804DE" w:rsidP="007B0ECA">
      <w:pPr>
        <w:rPr>
          <w:rFonts w:ascii="Arial" w:hAnsi="Arial" w:cs="Arial"/>
          <w:b/>
        </w:rPr>
      </w:pPr>
    </w:p>
    <w:p w14:paraId="7A2C09E3" w14:textId="77777777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E0898CC" w14:textId="5EEA0A40" w:rsidR="003F6A89" w:rsidRDefault="003F6A89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Installation of Dog Poo Bin </w:t>
      </w:r>
      <w:r w:rsidR="00CD2161">
        <w:rPr>
          <w:rFonts w:ascii="Arial" w:hAnsi="Arial" w:cs="Arial"/>
        </w:rPr>
        <w:t>in Coton -  Cllr Davis</w:t>
      </w:r>
    </w:p>
    <w:p w14:paraId="1FD406E4" w14:textId="690D79D3" w:rsidR="00496143" w:rsidRDefault="00496143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to be given to joining the DDC 2017 ‘Paint means Poo campaign’ – Cllr Connor</w:t>
      </w:r>
    </w:p>
    <w:p w14:paraId="45077249" w14:textId="7F61C463" w:rsidR="00740C16" w:rsidRDefault="00A303DB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action to be taken in respect of o</w:t>
      </w:r>
      <w:r w:rsidR="00740C16">
        <w:rPr>
          <w:rFonts w:ascii="Arial" w:hAnsi="Arial" w:cs="Arial"/>
        </w:rPr>
        <w:t>verhanging branches and vegetation obstructing pedestrians on footpaths in Ravensthorpe – Cllr Herbert</w:t>
      </w:r>
    </w:p>
    <w:p w14:paraId="72E980B9" w14:textId="4E5A30F2" w:rsidR="00740C16" w:rsidRDefault="00740C16" w:rsidP="00740C1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any works required to the Village benches – Cllr Worthington </w:t>
      </w:r>
    </w:p>
    <w:p w14:paraId="75149F6F" w14:textId="1781C020" w:rsidR="004727A7" w:rsidRDefault="004727A7" w:rsidP="00740C1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action to be taken to improve access to churchyard from allotment gardens – Cllr Matts</w:t>
      </w:r>
      <w:bookmarkStart w:id="0" w:name="_GoBack"/>
      <w:bookmarkEnd w:id="0"/>
    </w:p>
    <w:p w14:paraId="64C81796" w14:textId="13DDB685" w:rsidR="00740C16" w:rsidRDefault="00740C16" w:rsidP="00740C1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Annual staff appraisal review for Clerk – Chairman</w:t>
      </w:r>
    </w:p>
    <w:p w14:paraId="3BAFD2F9" w14:textId="5C4C9D5D" w:rsidR="00F83AD8" w:rsidRPr="00740C16" w:rsidRDefault="00F83AD8" w:rsidP="00740C1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renewal of Campaign to Protect Rural England annual membership - Clerk</w:t>
      </w:r>
    </w:p>
    <w:p w14:paraId="58EF3842" w14:textId="6C777BAC" w:rsidR="003F6A89" w:rsidRDefault="003F6A89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response to</w:t>
      </w:r>
      <w:r w:rsidR="00C029E7">
        <w:rPr>
          <w:rFonts w:ascii="Arial" w:hAnsi="Arial" w:cs="Arial"/>
        </w:rPr>
        <w:t xml:space="preserve"> Police and Crime Commissioner’s</w:t>
      </w:r>
      <w:r>
        <w:rPr>
          <w:rFonts w:ascii="Arial" w:hAnsi="Arial" w:cs="Arial"/>
        </w:rPr>
        <w:t xml:space="preserve"> public consultation re </w:t>
      </w:r>
      <w:r w:rsidR="004E6765">
        <w:rPr>
          <w:rFonts w:ascii="Arial" w:hAnsi="Arial" w:cs="Arial"/>
        </w:rPr>
        <w:t xml:space="preserve">governance of </w:t>
      </w:r>
      <w:r>
        <w:rPr>
          <w:rFonts w:ascii="Arial" w:hAnsi="Arial" w:cs="Arial"/>
        </w:rPr>
        <w:t>Northamptonshire Fire and Rescue Service - Chairman</w:t>
      </w:r>
    </w:p>
    <w:p w14:paraId="318693F6" w14:textId="618A4399" w:rsidR="003F6A89" w:rsidRDefault="003F6A89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response to </w:t>
      </w:r>
      <w:r w:rsidR="00C029E7">
        <w:rPr>
          <w:rFonts w:ascii="Arial" w:hAnsi="Arial" w:cs="Arial"/>
        </w:rPr>
        <w:t>Northam</w:t>
      </w:r>
      <w:r w:rsidR="00D713E6">
        <w:rPr>
          <w:rFonts w:ascii="Arial" w:hAnsi="Arial" w:cs="Arial"/>
        </w:rPr>
        <w:t>p</w:t>
      </w:r>
      <w:r w:rsidR="00C029E7">
        <w:rPr>
          <w:rFonts w:ascii="Arial" w:hAnsi="Arial" w:cs="Arial"/>
        </w:rPr>
        <w:t xml:space="preserve">tonshire Highways’ </w:t>
      </w:r>
      <w:r>
        <w:rPr>
          <w:rFonts w:ascii="Arial" w:hAnsi="Arial" w:cs="Arial"/>
        </w:rPr>
        <w:t>public consultation to Northampton North-west Relief Road - Chairman</w:t>
      </w:r>
    </w:p>
    <w:p w14:paraId="313776B3" w14:textId="633BC27C" w:rsidR="00CD2161" w:rsidRDefault="00CD2161" w:rsidP="00CD216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action to</w:t>
      </w:r>
      <w:r w:rsidR="004E6765">
        <w:rPr>
          <w:rFonts w:ascii="Arial" w:hAnsi="Arial" w:cs="Arial"/>
        </w:rPr>
        <w:t xml:space="preserve"> be taken to</w:t>
      </w:r>
      <w:r>
        <w:rPr>
          <w:rFonts w:ascii="Arial" w:hAnsi="Arial" w:cs="Arial"/>
        </w:rPr>
        <w:t xml:space="preserve"> mark Merchant Navy Day on 3 September 2017 – Chairman</w:t>
      </w: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81FFCBB" w:rsidR="00516248" w:rsidRPr="00D713E6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0187E25" w14:textId="16EFBC6D" w:rsidR="00FC34DF" w:rsidRPr="00D713E6" w:rsidRDefault="00506036" w:rsidP="00D713E6">
      <w:pPr>
        <w:pStyle w:val="Heading3"/>
        <w:ind w:left="720"/>
        <w:rPr>
          <w:rFonts w:ascii="Arial" w:hAnsi="Arial" w:cs="Arial"/>
          <w:sz w:val="24"/>
          <w:szCs w:val="24"/>
          <w:lang w:eastAsia="en-GB"/>
        </w:rPr>
      </w:pPr>
      <w:r w:rsidRPr="00496143">
        <w:rPr>
          <w:rFonts w:ascii="Arial" w:hAnsi="Arial" w:cs="Arial"/>
          <w:sz w:val="24"/>
          <w:szCs w:val="24"/>
        </w:rPr>
        <w:t xml:space="preserve">DA/2017/0496 – </w:t>
      </w:r>
      <w:r w:rsidR="005D4742">
        <w:rPr>
          <w:rFonts w:ascii="Arial" w:hAnsi="Arial" w:cs="Arial"/>
          <w:sz w:val="24"/>
          <w:szCs w:val="24"/>
          <w:lang w:eastAsia="en-GB"/>
        </w:rPr>
        <w:t>Curbar, 47</w:t>
      </w:r>
      <w:r w:rsidR="00496143" w:rsidRPr="00496143">
        <w:rPr>
          <w:rFonts w:ascii="Arial" w:hAnsi="Arial" w:cs="Arial"/>
          <w:sz w:val="24"/>
          <w:szCs w:val="24"/>
          <w:lang w:eastAsia="en-GB"/>
        </w:rPr>
        <w:t xml:space="preserve"> G</w:t>
      </w:r>
      <w:r w:rsidR="00496143">
        <w:rPr>
          <w:rFonts w:ascii="Arial" w:hAnsi="Arial" w:cs="Arial"/>
          <w:sz w:val="24"/>
          <w:szCs w:val="24"/>
          <w:lang w:eastAsia="en-GB"/>
        </w:rPr>
        <w:t>uilsborough Road, Ravensthorpe</w:t>
      </w:r>
      <w:r w:rsidR="00D713E6">
        <w:rPr>
          <w:rFonts w:ascii="Arial" w:hAnsi="Arial" w:cs="Arial"/>
          <w:sz w:val="24"/>
          <w:szCs w:val="24"/>
          <w:lang w:eastAsia="en-GB"/>
        </w:rPr>
        <w:t xml:space="preserve"> – </w:t>
      </w:r>
      <w:r w:rsidR="00D713E6">
        <w:rPr>
          <w:rFonts w:ascii="Arial" w:hAnsi="Arial" w:cs="Arial"/>
          <w:b w:val="0"/>
          <w:sz w:val="24"/>
          <w:szCs w:val="24"/>
          <w:lang w:eastAsia="en-GB"/>
        </w:rPr>
        <w:t>alterations to existing bungalow to form two storey dwelling with rear extension.</w:t>
      </w:r>
    </w:p>
    <w:p w14:paraId="72F189E5" w14:textId="77777777" w:rsidR="00506036" w:rsidRDefault="00506036" w:rsidP="00516248">
      <w:pPr>
        <w:ind w:left="720"/>
        <w:rPr>
          <w:rFonts w:ascii="Arial" w:hAnsi="Arial" w:cs="Arial"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1E892EDD" w14:textId="009BB4C4" w:rsidR="003F6A89" w:rsidRPr="001B57A8" w:rsidRDefault="003F6A89" w:rsidP="003F6A89">
      <w:pPr>
        <w:ind w:left="720"/>
        <w:rPr>
          <w:rFonts w:ascii="Arial" w:hAnsi="Arial" w:cs="Arial"/>
          <w:b/>
        </w:rPr>
      </w:pPr>
      <w:r w:rsidRPr="001B57A8">
        <w:rPr>
          <w:rFonts w:ascii="Arial" w:hAnsi="Arial" w:cs="Arial"/>
          <w:b/>
        </w:rPr>
        <w:t>DA/2017/0341 and 0342 – The Stone House, 6 Hi</w:t>
      </w:r>
      <w:r w:rsidR="001B57A8">
        <w:rPr>
          <w:rFonts w:ascii="Arial" w:hAnsi="Arial" w:cs="Arial"/>
          <w:b/>
        </w:rPr>
        <w:t>gh Street, Ravensthorpe</w:t>
      </w:r>
      <w:r w:rsidRPr="001B57A8">
        <w:rPr>
          <w:rFonts w:ascii="Arial" w:hAnsi="Arial" w:cs="Arial"/>
          <w:b/>
        </w:rPr>
        <w:t xml:space="preserve"> – </w:t>
      </w:r>
      <w:r w:rsidRPr="001B57A8">
        <w:rPr>
          <w:rFonts w:ascii="Arial" w:hAnsi="Arial" w:cs="Arial"/>
        </w:rPr>
        <w:t>Single storey rear extension</w:t>
      </w:r>
      <w:r w:rsidRPr="001B57A8">
        <w:rPr>
          <w:rFonts w:ascii="Arial" w:hAnsi="Arial" w:cs="Arial"/>
          <w:b/>
        </w:rPr>
        <w:t>.</w:t>
      </w:r>
    </w:p>
    <w:p w14:paraId="15002911" w14:textId="77777777" w:rsidR="003F6A89" w:rsidRDefault="003F6A89" w:rsidP="001B1866">
      <w:pPr>
        <w:ind w:left="720"/>
        <w:rPr>
          <w:rFonts w:ascii="Arial" w:hAnsi="Arial" w:cs="Arial"/>
        </w:rPr>
      </w:pPr>
    </w:p>
    <w:p w14:paraId="22591569" w14:textId="0D9C88B5" w:rsidR="001A5472" w:rsidRPr="00CD2161" w:rsidRDefault="003F6A89" w:rsidP="001B1866">
      <w:pPr>
        <w:ind w:left="720"/>
        <w:rPr>
          <w:rFonts w:ascii="Arial" w:hAnsi="Arial" w:cs="Arial"/>
          <w:i/>
        </w:rPr>
      </w:pPr>
      <w:r w:rsidRPr="00CD2161">
        <w:rPr>
          <w:rFonts w:ascii="Arial" w:hAnsi="Arial" w:cs="Arial"/>
          <w:i/>
        </w:rPr>
        <w:t xml:space="preserve">Listed Building consent and Planning </w:t>
      </w:r>
      <w:r w:rsidR="001A5472" w:rsidRPr="00CD2161">
        <w:rPr>
          <w:rFonts w:ascii="Arial" w:hAnsi="Arial" w:cs="Arial"/>
          <w:i/>
        </w:rPr>
        <w:t>Permission granted</w:t>
      </w:r>
    </w:p>
    <w:p w14:paraId="49353130" w14:textId="77777777" w:rsidR="003F6A89" w:rsidRPr="00CD2161" w:rsidRDefault="003F6A89" w:rsidP="001B1866">
      <w:pPr>
        <w:ind w:left="720"/>
        <w:rPr>
          <w:rFonts w:ascii="Arial" w:hAnsi="Arial" w:cs="Arial"/>
          <w:i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8E900F3" w14:textId="70BB631E" w:rsidR="0099102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5FD67773" w14:textId="7AB3E7A5" w:rsidR="00491EA2" w:rsidRDefault="00491EA2" w:rsidP="00E91FE8">
      <w:pPr>
        <w:rPr>
          <w:rFonts w:ascii="Arial" w:hAnsi="Arial" w:cs="Arial"/>
          <w:b/>
        </w:rPr>
      </w:pPr>
    </w:p>
    <w:p w14:paraId="62CAA4C4" w14:textId="64CB7077" w:rsidR="00491EA2" w:rsidRDefault="00491EA2" w:rsidP="00E91FE8">
      <w:pPr>
        <w:rPr>
          <w:rFonts w:ascii="Arial" w:hAnsi="Arial" w:cs="Arial"/>
          <w:b/>
        </w:rPr>
      </w:pPr>
    </w:p>
    <w:p w14:paraId="6BA66476" w14:textId="47D06214" w:rsidR="00491EA2" w:rsidRDefault="00491EA2" w:rsidP="00E91FE8">
      <w:pPr>
        <w:rPr>
          <w:rFonts w:ascii="Arial" w:hAnsi="Arial" w:cs="Arial"/>
          <w:b/>
        </w:rPr>
      </w:pPr>
    </w:p>
    <w:p w14:paraId="204F7EA5" w14:textId="444F9898" w:rsidR="00491EA2" w:rsidRDefault="00491EA2" w:rsidP="00E91FE8">
      <w:pPr>
        <w:rPr>
          <w:rFonts w:ascii="Arial" w:hAnsi="Arial" w:cs="Arial"/>
          <w:b/>
        </w:rPr>
      </w:pPr>
    </w:p>
    <w:p w14:paraId="3C9DCDAB" w14:textId="415F3230" w:rsidR="00491EA2" w:rsidRDefault="00491EA2" w:rsidP="00E91FE8">
      <w:pPr>
        <w:rPr>
          <w:rFonts w:ascii="Arial" w:hAnsi="Arial" w:cs="Arial"/>
          <w:b/>
        </w:rPr>
      </w:pPr>
    </w:p>
    <w:p w14:paraId="7C15331A" w14:textId="5D1727A6" w:rsidR="00491EA2" w:rsidRDefault="00491EA2" w:rsidP="00E91FE8">
      <w:pPr>
        <w:rPr>
          <w:rFonts w:ascii="Arial" w:hAnsi="Arial" w:cs="Arial"/>
          <w:b/>
        </w:rPr>
      </w:pPr>
    </w:p>
    <w:p w14:paraId="5C58FF11" w14:textId="224BB1E4" w:rsidR="00491EA2" w:rsidRDefault="00491EA2" w:rsidP="00E91FE8">
      <w:pPr>
        <w:rPr>
          <w:rFonts w:ascii="Arial" w:hAnsi="Arial" w:cs="Arial"/>
          <w:b/>
        </w:rPr>
      </w:pPr>
    </w:p>
    <w:p w14:paraId="4CF42E4D" w14:textId="7833C88C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4F82A3C5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3F6A89">
              <w:rPr>
                <w:rFonts w:ascii="Arial" w:hAnsi="Arial" w:cs="Arial"/>
              </w:rPr>
              <w:t>July</w:t>
            </w:r>
            <w:r w:rsidR="001B1866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398" w:type="dxa"/>
            <w:shd w:val="clear" w:color="auto" w:fill="auto"/>
          </w:tcPr>
          <w:p w14:paraId="209EA4E8" w14:textId="40B41B6D" w:rsidR="00525EE3" w:rsidRPr="00452B53" w:rsidRDefault="00A303DB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232.15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35917E79" w:rsidR="00D729DF" w:rsidRPr="00452B53" w:rsidRDefault="00A303DB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1A5472" w:rsidRPr="00452B53" w14:paraId="57866FB6" w14:textId="77777777" w:rsidTr="000C341F">
        <w:tc>
          <w:tcPr>
            <w:tcW w:w="7054" w:type="dxa"/>
            <w:shd w:val="clear" w:color="auto" w:fill="auto"/>
          </w:tcPr>
          <w:p w14:paraId="1D976EC5" w14:textId="7FB7DDFA" w:rsidR="001A5472" w:rsidRDefault="003F6A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Maintenance (April to June 2017)</w:t>
            </w:r>
          </w:p>
        </w:tc>
        <w:tc>
          <w:tcPr>
            <w:tcW w:w="1398" w:type="dxa"/>
            <w:shd w:val="clear" w:color="auto" w:fill="auto"/>
          </w:tcPr>
          <w:p w14:paraId="55812C1E" w14:textId="44EB6DEC" w:rsidR="001A5472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0A3E3201" w:rsidR="00B77B1D" w:rsidRDefault="001B186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C029E7">
              <w:rPr>
                <w:rFonts w:ascii="Arial" w:hAnsi="Arial" w:cs="Arial"/>
              </w:rPr>
              <w:t>(1 cut)</w:t>
            </w:r>
          </w:p>
        </w:tc>
        <w:tc>
          <w:tcPr>
            <w:tcW w:w="1398" w:type="dxa"/>
            <w:shd w:val="clear" w:color="auto" w:fill="auto"/>
          </w:tcPr>
          <w:p w14:paraId="0DAD8DD6" w14:textId="2920C731" w:rsidR="00B77B1D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C53093" w:rsidRPr="00452B53" w14:paraId="1862692D" w14:textId="77777777" w:rsidTr="000C341F">
        <w:tc>
          <w:tcPr>
            <w:tcW w:w="7054" w:type="dxa"/>
            <w:shd w:val="clear" w:color="auto" w:fill="auto"/>
          </w:tcPr>
          <w:p w14:paraId="3E4C1F17" w14:textId="53F5D7FE" w:rsidR="00C53093" w:rsidRDefault="003F6A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Electricity Charges – (April to June 2017)</w:t>
            </w:r>
          </w:p>
        </w:tc>
        <w:tc>
          <w:tcPr>
            <w:tcW w:w="1398" w:type="dxa"/>
            <w:shd w:val="clear" w:color="auto" w:fill="auto"/>
          </w:tcPr>
          <w:p w14:paraId="09518B87" w14:textId="163128C9" w:rsidR="00C53093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788.64</w:t>
            </w:r>
          </w:p>
        </w:tc>
      </w:tr>
      <w:tr w:rsidR="00C029E7" w:rsidRPr="00452B53" w14:paraId="0393D33F" w14:textId="77777777" w:rsidTr="000C341F">
        <w:tc>
          <w:tcPr>
            <w:tcW w:w="7054" w:type="dxa"/>
            <w:shd w:val="clear" w:color="auto" w:fill="auto"/>
          </w:tcPr>
          <w:p w14:paraId="19FD69C2" w14:textId="257D97C7" w:rsidR="00C029E7" w:rsidRDefault="00C029E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</w:t>
            </w:r>
          </w:p>
        </w:tc>
        <w:tc>
          <w:tcPr>
            <w:tcW w:w="1398" w:type="dxa"/>
            <w:shd w:val="clear" w:color="auto" w:fill="auto"/>
          </w:tcPr>
          <w:p w14:paraId="29CEF4D8" w14:textId="48BE20DD" w:rsidR="00C029E7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22.86</w:t>
            </w:r>
          </w:p>
        </w:tc>
      </w:tr>
      <w:tr w:rsidR="00C029E7" w:rsidRPr="00452B53" w14:paraId="5308C18C" w14:textId="77777777" w:rsidTr="000C341F">
        <w:tc>
          <w:tcPr>
            <w:tcW w:w="7054" w:type="dxa"/>
            <w:shd w:val="clear" w:color="auto" w:fill="auto"/>
          </w:tcPr>
          <w:p w14:paraId="51963C4E" w14:textId="3F7FCF27" w:rsidR="00C029E7" w:rsidRDefault="00C029E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398" w:type="dxa"/>
            <w:shd w:val="clear" w:color="auto" w:fill="auto"/>
          </w:tcPr>
          <w:p w14:paraId="0B944ADD" w14:textId="0E1B8893" w:rsidR="00C029E7" w:rsidRDefault="00C029E7" w:rsidP="00A303D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81.60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0B258202" w14:textId="32197141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0483C548" w:rsidR="0034139C" w:rsidRDefault="0034139C" w:rsidP="00E91FE8">
      <w:pPr>
        <w:rPr>
          <w:rFonts w:ascii="Arial" w:hAnsi="Arial" w:cs="Arial"/>
        </w:rPr>
      </w:pPr>
    </w:p>
    <w:p w14:paraId="4E340B8F" w14:textId="3792A18F" w:rsidR="006F0ED0" w:rsidRDefault="006F0ED0" w:rsidP="00E91FE8">
      <w:pPr>
        <w:rPr>
          <w:rFonts w:ascii="Arial" w:hAnsi="Arial" w:cs="Arial"/>
        </w:rPr>
      </w:pPr>
      <w:r>
        <w:rPr>
          <w:rFonts w:ascii="Arial" w:hAnsi="Arial" w:cs="Arial"/>
        </w:rPr>
        <w:t>Bank interest of 36p.</w:t>
      </w:r>
    </w:p>
    <w:p w14:paraId="37390668" w14:textId="1B063311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618801E3" w:rsidR="00BB337B" w:rsidRPr="002E7AB7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F6A89">
        <w:rPr>
          <w:rFonts w:ascii="Arial" w:hAnsi="Arial" w:cs="Arial"/>
        </w:rPr>
        <w:t>period ended 30 June</w:t>
      </w:r>
      <w:r w:rsidR="00BB337B">
        <w:rPr>
          <w:rFonts w:ascii="Arial" w:hAnsi="Arial" w:cs="Arial"/>
        </w:rPr>
        <w:t xml:space="preserve"> 2017.</w:t>
      </w:r>
    </w:p>
    <w:p w14:paraId="2D54C465" w14:textId="77777777" w:rsidR="00694158" w:rsidRDefault="00694158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496F98" w14:textId="12185E3E" w:rsidR="00A66455" w:rsidRDefault="00AF2D4D" w:rsidP="00BB10BF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95256A">
        <w:rPr>
          <w:rFonts w:ascii="Arial" w:hAnsi="Arial" w:cs="Arial"/>
        </w:rPr>
        <w:t>CPRE Outlook July 2017 – hard copy available</w:t>
      </w:r>
    </w:p>
    <w:p w14:paraId="20580B31" w14:textId="79AC55B4" w:rsidR="0095256A" w:rsidRDefault="0095256A" w:rsidP="0095256A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Police and Crime Plan 2017-2021 – hard copy available</w:t>
      </w:r>
    </w:p>
    <w:p w14:paraId="43F9DE93" w14:textId="1B0F7996" w:rsidR="0095256A" w:rsidRDefault="0095256A" w:rsidP="00BB10B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Clerks and Councils Direct July 2017 – hard copy available</w:t>
      </w:r>
    </w:p>
    <w:p w14:paraId="3BB82E95" w14:textId="3CFE5757" w:rsidR="0095256A" w:rsidRDefault="00CD2161" w:rsidP="00BB10B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Letter from E-on advising of difficulty</w:t>
      </w:r>
      <w:r w:rsidR="0095256A">
        <w:rPr>
          <w:rFonts w:ascii="Arial" w:hAnsi="Arial" w:cs="Arial"/>
        </w:rPr>
        <w:t xml:space="preserve"> in supplying mercury lamps now that manufacture of such is banned.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0D758B6B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95256A">
        <w:rPr>
          <w:rFonts w:ascii="Arial" w:hAnsi="Arial" w:cs="Arial"/>
        </w:rPr>
        <w:t>– Cllr Worthington</w:t>
      </w:r>
    </w:p>
    <w:p w14:paraId="2F92158D" w14:textId="5E59E618" w:rsidR="00B2570C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33FC7E5" w14:textId="6ED056A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0FEA040B" w:rsidR="00613EE2" w:rsidRPr="00E44A19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613EE2">
        <w:rPr>
          <w:rFonts w:ascii="Arial" w:hAnsi="Arial" w:cs="Arial"/>
        </w:rPr>
        <w:t xml:space="preserve">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224A64CF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61124">
        <w:rPr>
          <w:rFonts w:ascii="Arial" w:hAnsi="Arial" w:cs="Arial"/>
          <w:b/>
        </w:rPr>
        <w:t>– 20 September 2017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02A"/>
    <w:rsid w:val="00210AC9"/>
    <w:rsid w:val="00216DA2"/>
    <w:rsid w:val="00236895"/>
    <w:rsid w:val="0024244C"/>
    <w:rsid w:val="002451AD"/>
    <w:rsid w:val="00245688"/>
    <w:rsid w:val="00246E63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E7AB7"/>
    <w:rsid w:val="002F26A1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502891"/>
    <w:rsid w:val="00503451"/>
    <w:rsid w:val="00503CC4"/>
    <w:rsid w:val="00506036"/>
    <w:rsid w:val="0051254A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6C05"/>
    <w:rsid w:val="009207A1"/>
    <w:rsid w:val="009217A6"/>
    <w:rsid w:val="009233FB"/>
    <w:rsid w:val="00944D97"/>
    <w:rsid w:val="0095256A"/>
    <w:rsid w:val="00960CBD"/>
    <w:rsid w:val="009636DD"/>
    <w:rsid w:val="0096380F"/>
    <w:rsid w:val="0097495C"/>
    <w:rsid w:val="00977A0B"/>
    <w:rsid w:val="00982941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3B0E"/>
    <w:rsid w:val="00A53401"/>
    <w:rsid w:val="00A53516"/>
    <w:rsid w:val="00A56533"/>
    <w:rsid w:val="00A65AF4"/>
    <w:rsid w:val="00A66455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D2161"/>
    <w:rsid w:val="00CD74E5"/>
    <w:rsid w:val="00CE0528"/>
    <w:rsid w:val="00CE65B2"/>
    <w:rsid w:val="00CF4B68"/>
    <w:rsid w:val="00CF65F4"/>
    <w:rsid w:val="00D0789A"/>
    <w:rsid w:val="00D101FA"/>
    <w:rsid w:val="00D15B48"/>
    <w:rsid w:val="00D2061C"/>
    <w:rsid w:val="00D2135F"/>
    <w:rsid w:val="00D2717B"/>
    <w:rsid w:val="00D34148"/>
    <w:rsid w:val="00D44429"/>
    <w:rsid w:val="00D5357D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7869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20</cp:revision>
  <cp:lastPrinted>2016-11-18T14:26:00Z</cp:lastPrinted>
  <dcterms:created xsi:type="dcterms:W3CDTF">2017-07-12T18:49:00Z</dcterms:created>
  <dcterms:modified xsi:type="dcterms:W3CDTF">2017-07-14T19:12:00Z</dcterms:modified>
</cp:coreProperties>
</file>