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DBCB" w14:textId="77777777" w:rsidR="007B7D8C" w:rsidRDefault="007B7D8C" w:rsidP="00954BE1">
      <w:pPr>
        <w:jc w:val="right"/>
        <w:rPr>
          <w:rFonts w:ascii="Arial" w:hAnsi="Arial" w:cs="Arial"/>
          <w:b/>
          <w:sz w:val="22"/>
          <w:szCs w:val="22"/>
        </w:rPr>
      </w:pPr>
    </w:p>
    <w:p w14:paraId="065869B1" w14:textId="77777777" w:rsidR="0099159F" w:rsidRDefault="0099159F" w:rsidP="00A02839">
      <w:pPr>
        <w:jc w:val="center"/>
        <w:rPr>
          <w:rFonts w:ascii="Arial" w:hAnsi="Arial" w:cs="Arial"/>
          <w:b/>
          <w:sz w:val="22"/>
          <w:szCs w:val="22"/>
        </w:rPr>
      </w:pPr>
    </w:p>
    <w:p w14:paraId="0B401345" w14:textId="1B4377D2" w:rsidR="0066523C" w:rsidRPr="007C7F72" w:rsidRDefault="00D87A50" w:rsidP="00A028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61CD2" w:rsidRPr="007C7F72">
        <w:rPr>
          <w:rFonts w:ascii="Arial" w:hAnsi="Arial" w:cs="Arial"/>
          <w:b/>
          <w:sz w:val="22"/>
          <w:szCs w:val="22"/>
        </w:rPr>
        <w:t>RAVENSTHORPE PARISH COUNCIL</w:t>
      </w:r>
    </w:p>
    <w:p w14:paraId="342FE459" w14:textId="77777777" w:rsidR="00561CD2" w:rsidRPr="007C7F72" w:rsidRDefault="00561CD2" w:rsidP="00A02839">
      <w:pPr>
        <w:jc w:val="center"/>
        <w:rPr>
          <w:rFonts w:ascii="Arial" w:hAnsi="Arial" w:cs="Arial"/>
          <w:b/>
          <w:sz w:val="22"/>
          <w:szCs w:val="22"/>
        </w:rPr>
      </w:pPr>
    </w:p>
    <w:p w14:paraId="2C57EDF2" w14:textId="3FB6E5FE" w:rsidR="002516EC" w:rsidRPr="007C7F72" w:rsidRDefault="00561CD2" w:rsidP="00A02839">
      <w:pPr>
        <w:jc w:val="center"/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 xml:space="preserve">MINUTES OF </w:t>
      </w:r>
      <w:r w:rsidR="00B77201">
        <w:rPr>
          <w:rFonts w:ascii="Arial" w:hAnsi="Arial" w:cs="Arial"/>
          <w:b/>
          <w:sz w:val="22"/>
          <w:szCs w:val="22"/>
        </w:rPr>
        <w:t xml:space="preserve">THE ORDINARY </w:t>
      </w:r>
      <w:r w:rsidRPr="007C7F72">
        <w:rPr>
          <w:rFonts w:ascii="Arial" w:hAnsi="Arial" w:cs="Arial"/>
          <w:b/>
          <w:sz w:val="22"/>
          <w:szCs w:val="22"/>
        </w:rPr>
        <w:t xml:space="preserve">MEETING HELD ON </w:t>
      </w:r>
    </w:p>
    <w:p w14:paraId="037CCC81" w14:textId="13E7BE96" w:rsidR="00192973" w:rsidRDefault="00A113BD" w:rsidP="007369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Wednesday</w:t>
      </w:r>
      <w:r w:rsidR="00736981">
        <w:rPr>
          <w:rFonts w:ascii="Arial" w:hAnsi="Arial" w:cs="Arial"/>
          <w:b/>
          <w:sz w:val="22"/>
          <w:szCs w:val="22"/>
        </w:rPr>
        <w:t>,</w:t>
      </w:r>
      <w:r w:rsidR="00FC68A5">
        <w:rPr>
          <w:rFonts w:ascii="Arial" w:hAnsi="Arial" w:cs="Arial"/>
          <w:b/>
          <w:sz w:val="22"/>
          <w:szCs w:val="22"/>
        </w:rPr>
        <w:t xml:space="preserve"> </w:t>
      </w:r>
      <w:r w:rsidR="00C76246">
        <w:rPr>
          <w:rFonts w:ascii="Arial" w:hAnsi="Arial" w:cs="Arial"/>
          <w:b/>
          <w:sz w:val="22"/>
          <w:szCs w:val="22"/>
        </w:rPr>
        <w:t>1</w:t>
      </w:r>
      <w:r w:rsidR="00FD77F3">
        <w:rPr>
          <w:rFonts w:ascii="Arial" w:hAnsi="Arial" w:cs="Arial"/>
          <w:b/>
          <w:sz w:val="22"/>
          <w:szCs w:val="22"/>
        </w:rPr>
        <w:t xml:space="preserve">8 </w:t>
      </w:r>
      <w:r w:rsidR="00236732">
        <w:rPr>
          <w:rFonts w:ascii="Arial" w:hAnsi="Arial" w:cs="Arial"/>
          <w:b/>
          <w:sz w:val="22"/>
          <w:szCs w:val="22"/>
        </w:rPr>
        <w:t>March</w:t>
      </w:r>
      <w:r w:rsidR="00FD77F3">
        <w:rPr>
          <w:rFonts w:ascii="Arial" w:hAnsi="Arial" w:cs="Arial"/>
          <w:b/>
          <w:sz w:val="22"/>
          <w:szCs w:val="22"/>
        </w:rPr>
        <w:t xml:space="preserve"> </w:t>
      </w:r>
      <w:r w:rsidR="00C76246">
        <w:rPr>
          <w:rFonts w:ascii="Arial" w:hAnsi="Arial" w:cs="Arial"/>
          <w:b/>
          <w:sz w:val="22"/>
          <w:szCs w:val="22"/>
        </w:rPr>
        <w:t>2026</w:t>
      </w:r>
      <w:r w:rsidR="00931078">
        <w:rPr>
          <w:rFonts w:ascii="Arial" w:hAnsi="Arial" w:cs="Arial"/>
          <w:b/>
          <w:sz w:val="22"/>
          <w:szCs w:val="22"/>
        </w:rPr>
        <w:t xml:space="preserve"> </w:t>
      </w:r>
      <w:r w:rsidR="00DD5D04" w:rsidRPr="007C7F72">
        <w:rPr>
          <w:rFonts w:ascii="Arial" w:hAnsi="Arial" w:cs="Arial"/>
          <w:b/>
          <w:sz w:val="22"/>
          <w:szCs w:val="22"/>
        </w:rPr>
        <w:t xml:space="preserve">at </w:t>
      </w:r>
      <w:r w:rsidR="00FB12C9">
        <w:rPr>
          <w:rFonts w:ascii="Arial" w:hAnsi="Arial" w:cs="Arial"/>
          <w:b/>
          <w:sz w:val="22"/>
          <w:szCs w:val="22"/>
        </w:rPr>
        <w:t>7.</w:t>
      </w:r>
      <w:r w:rsidR="00B61FC0">
        <w:rPr>
          <w:rFonts w:ascii="Arial" w:hAnsi="Arial" w:cs="Arial"/>
          <w:b/>
          <w:sz w:val="22"/>
          <w:szCs w:val="22"/>
        </w:rPr>
        <w:t xml:space="preserve">30 </w:t>
      </w:r>
      <w:r w:rsidR="00DD5D04" w:rsidRPr="007C7F72">
        <w:rPr>
          <w:rFonts w:ascii="Arial" w:hAnsi="Arial" w:cs="Arial"/>
          <w:b/>
          <w:sz w:val="22"/>
          <w:szCs w:val="22"/>
        </w:rPr>
        <w:t>pm</w:t>
      </w:r>
    </w:p>
    <w:p w14:paraId="05E2428B" w14:textId="0D5409B8" w:rsidR="00623819" w:rsidRDefault="00E808EC" w:rsidP="007369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 Ravensthorpe Village Hall, High Street, Ravensthorpe, N</w:t>
      </w:r>
      <w:r w:rsidR="001F6588">
        <w:rPr>
          <w:rFonts w:ascii="Arial" w:hAnsi="Arial" w:cs="Arial"/>
          <w:b/>
          <w:sz w:val="22"/>
          <w:szCs w:val="22"/>
        </w:rPr>
        <w:t>N6 8EH</w:t>
      </w:r>
    </w:p>
    <w:p w14:paraId="4220E282" w14:textId="77777777" w:rsidR="000B2CD4" w:rsidRPr="007C7F72" w:rsidRDefault="000B2CD4" w:rsidP="001F6588">
      <w:pPr>
        <w:rPr>
          <w:rFonts w:ascii="Arial" w:hAnsi="Arial" w:cs="Arial"/>
          <w:b/>
          <w:sz w:val="22"/>
          <w:szCs w:val="22"/>
        </w:rPr>
      </w:pPr>
    </w:p>
    <w:p w14:paraId="09B7FF44" w14:textId="77777777" w:rsidR="00192973" w:rsidRDefault="00192973" w:rsidP="00192973">
      <w:pPr>
        <w:rPr>
          <w:rFonts w:ascii="Arial" w:hAnsi="Arial" w:cs="Arial"/>
          <w:b/>
          <w:sz w:val="22"/>
          <w:szCs w:val="22"/>
        </w:rPr>
      </w:pPr>
    </w:p>
    <w:p w14:paraId="3BA968D1" w14:textId="356BDEBA" w:rsidR="00561CD2" w:rsidRDefault="00561CD2" w:rsidP="00C8408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t>OPENING PROCEDURES</w:t>
      </w:r>
    </w:p>
    <w:p w14:paraId="428BC551" w14:textId="77777777" w:rsidR="000B2CD4" w:rsidRPr="007C7F72" w:rsidRDefault="000B2CD4" w:rsidP="000B2CD4">
      <w:pPr>
        <w:ind w:left="360"/>
        <w:rPr>
          <w:rFonts w:ascii="Arial" w:hAnsi="Arial" w:cs="Arial"/>
          <w:b/>
          <w:sz w:val="22"/>
          <w:szCs w:val="22"/>
        </w:rPr>
      </w:pPr>
    </w:p>
    <w:p w14:paraId="2CEB3F73" w14:textId="2FB6CEA8" w:rsidR="00751B6F" w:rsidRPr="00C8408E" w:rsidRDefault="00556E3D" w:rsidP="00C8408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Present: </w:t>
      </w:r>
      <w:r w:rsidR="00FB12C9">
        <w:rPr>
          <w:rFonts w:ascii="Arial" w:hAnsi="Arial" w:cs="Arial"/>
          <w:bCs/>
          <w:sz w:val="22"/>
          <w:szCs w:val="22"/>
        </w:rPr>
        <w:t xml:space="preserve"> </w:t>
      </w:r>
      <w:r w:rsidR="00032E81">
        <w:rPr>
          <w:rFonts w:ascii="Arial" w:hAnsi="Arial" w:cs="Arial"/>
          <w:bCs/>
          <w:sz w:val="22"/>
          <w:szCs w:val="22"/>
        </w:rPr>
        <w:t>Cllr D Hayes</w:t>
      </w:r>
      <w:r w:rsidR="00991630">
        <w:rPr>
          <w:rFonts w:ascii="Arial" w:hAnsi="Arial" w:cs="Arial"/>
          <w:bCs/>
          <w:sz w:val="22"/>
          <w:szCs w:val="22"/>
        </w:rPr>
        <w:t xml:space="preserve"> (Chai</w:t>
      </w:r>
      <w:r w:rsidR="008E3A22">
        <w:rPr>
          <w:rFonts w:ascii="Arial" w:hAnsi="Arial" w:cs="Arial"/>
          <w:bCs/>
          <w:sz w:val="22"/>
          <w:szCs w:val="22"/>
        </w:rPr>
        <w:t>r</w:t>
      </w:r>
      <w:r w:rsidR="00991630">
        <w:rPr>
          <w:rFonts w:ascii="Arial" w:hAnsi="Arial" w:cs="Arial"/>
          <w:bCs/>
          <w:sz w:val="22"/>
          <w:szCs w:val="22"/>
        </w:rPr>
        <w:t>)</w:t>
      </w:r>
      <w:r w:rsidR="00032E81">
        <w:rPr>
          <w:rFonts w:ascii="Arial" w:hAnsi="Arial" w:cs="Arial"/>
          <w:bCs/>
          <w:sz w:val="22"/>
          <w:szCs w:val="22"/>
        </w:rPr>
        <w:t>,</w:t>
      </w:r>
      <w:r w:rsidR="00C8408E">
        <w:rPr>
          <w:rFonts w:ascii="Arial" w:hAnsi="Arial" w:cs="Arial"/>
          <w:bCs/>
          <w:sz w:val="22"/>
          <w:szCs w:val="22"/>
        </w:rPr>
        <w:t xml:space="preserve"> </w:t>
      </w:r>
      <w:r w:rsidR="00D24EFE">
        <w:rPr>
          <w:rFonts w:ascii="Arial" w:hAnsi="Arial" w:cs="Arial"/>
          <w:bCs/>
          <w:sz w:val="22"/>
          <w:szCs w:val="22"/>
        </w:rPr>
        <w:t>Cllr</w:t>
      </w:r>
      <w:r w:rsidR="00FD77F3">
        <w:rPr>
          <w:rFonts w:ascii="Arial" w:hAnsi="Arial" w:cs="Arial"/>
          <w:bCs/>
          <w:sz w:val="22"/>
          <w:szCs w:val="22"/>
        </w:rPr>
        <w:t xml:space="preserve"> M Worthington,</w:t>
      </w:r>
      <w:r w:rsidR="00C76246">
        <w:rPr>
          <w:rFonts w:ascii="Arial" w:hAnsi="Arial" w:cs="Arial"/>
          <w:bCs/>
          <w:sz w:val="22"/>
          <w:szCs w:val="22"/>
        </w:rPr>
        <w:t xml:space="preserve"> Cllr E Connor</w:t>
      </w:r>
      <w:r w:rsidR="00FF703B">
        <w:rPr>
          <w:rFonts w:ascii="Arial" w:hAnsi="Arial" w:cs="Arial"/>
          <w:sz w:val="22"/>
          <w:szCs w:val="22"/>
        </w:rPr>
        <w:t>,</w:t>
      </w:r>
      <w:r w:rsidR="00E86F51">
        <w:rPr>
          <w:rFonts w:ascii="Arial" w:hAnsi="Arial" w:cs="Arial"/>
          <w:sz w:val="22"/>
          <w:szCs w:val="22"/>
        </w:rPr>
        <w:t xml:space="preserve"> Cllr M Bushell</w:t>
      </w:r>
      <w:r w:rsidR="00C40126">
        <w:rPr>
          <w:rFonts w:ascii="Arial" w:hAnsi="Arial" w:cs="Arial"/>
          <w:sz w:val="22"/>
          <w:szCs w:val="22"/>
        </w:rPr>
        <w:t>,</w:t>
      </w:r>
      <w:r w:rsidR="00CE7A3E">
        <w:rPr>
          <w:rFonts w:ascii="Arial" w:hAnsi="Arial" w:cs="Arial"/>
          <w:sz w:val="22"/>
          <w:szCs w:val="22"/>
        </w:rPr>
        <w:t xml:space="preserve"> Cllr J Jones</w:t>
      </w:r>
      <w:r w:rsidR="00236732">
        <w:rPr>
          <w:rFonts w:ascii="Arial" w:hAnsi="Arial" w:cs="Arial"/>
          <w:sz w:val="22"/>
          <w:szCs w:val="22"/>
        </w:rPr>
        <w:t xml:space="preserve">, Cllr J Matts, Cllr C Durrant, </w:t>
      </w:r>
      <w:r w:rsidR="00C76246">
        <w:rPr>
          <w:rFonts w:ascii="Arial" w:hAnsi="Arial" w:cs="Arial"/>
          <w:sz w:val="22"/>
          <w:szCs w:val="22"/>
        </w:rPr>
        <w:t>Mrs C Holifield (Parsh Clerk)</w:t>
      </w:r>
      <w:r w:rsidR="00236732">
        <w:rPr>
          <w:rFonts w:ascii="Arial" w:hAnsi="Arial" w:cs="Arial"/>
          <w:sz w:val="22"/>
          <w:szCs w:val="22"/>
        </w:rPr>
        <w:t>, Unitary Cllr C Morton and one member of the public</w:t>
      </w:r>
      <w:r w:rsidR="00A168B8">
        <w:rPr>
          <w:rFonts w:ascii="Arial" w:hAnsi="Arial" w:cs="Arial"/>
          <w:sz w:val="22"/>
          <w:szCs w:val="22"/>
        </w:rPr>
        <w:t xml:space="preserve"> (Marie Hepplewhite)</w:t>
      </w:r>
    </w:p>
    <w:p w14:paraId="5C05C49F" w14:textId="77777777" w:rsidR="00FC68A5" w:rsidRPr="00FC68A5" w:rsidRDefault="00FC68A5" w:rsidP="00EF4B5F">
      <w:pPr>
        <w:rPr>
          <w:rFonts w:ascii="Arial" w:hAnsi="Arial" w:cs="Arial"/>
          <w:bCs/>
          <w:sz w:val="22"/>
          <w:szCs w:val="22"/>
        </w:rPr>
      </w:pPr>
    </w:p>
    <w:p w14:paraId="1302BA24" w14:textId="5E361A3A" w:rsidR="00C5512D" w:rsidRPr="00D24EFE" w:rsidRDefault="00556E3D" w:rsidP="00F674D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Apologies:  </w:t>
      </w:r>
    </w:p>
    <w:p w14:paraId="3536C831" w14:textId="77777777" w:rsidR="00D24EFE" w:rsidRDefault="00D24EFE" w:rsidP="00D24EFE">
      <w:pPr>
        <w:pStyle w:val="ListParagraph"/>
        <w:rPr>
          <w:rFonts w:ascii="Arial" w:hAnsi="Arial" w:cs="Arial"/>
          <w:sz w:val="22"/>
          <w:szCs w:val="22"/>
        </w:rPr>
      </w:pPr>
    </w:p>
    <w:p w14:paraId="7625C015" w14:textId="3130DC06" w:rsidR="007406C4" w:rsidRDefault="00615CA6" w:rsidP="00D24EFE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Apologies were received and accepted from Cllr</w:t>
      </w:r>
      <w:r w:rsidR="00C76246">
        <w:rPr>
          <w:rFonts w:ascii="Arial" w:hAnsi="Arial" w:cs="Arial"/>
          <w:sz w:val="22"/>
          <w:szCs w:val="22"/>
        </w:rPr>
        <w:t xml:space="preserve"> </w:t>
      </w:r>
      <w:r w:rsidR="00236732">
        <w:rPr>
          <w:rFonts w:ascii="Arial" w:hAnsi="Arial" w:cs="Arial"/>
          <w:sz w:val="22"/>
          <w:szCs w:val="22"/>
        </w:rPr>
        <w:t>Marsh.</w:t>
      </w:r>
    </w:p>
    <w:p w14:paraId="79192F8A" w14:textId="77777777" w:rsidR="003C2D0B" w:rsidRDefault="003C2D0B" w:rsidP="003C2D0B">
      <w:pPr>
        <w:pStyle w:val="ListParagraph"/>
        <w:rPr>
          <w:rFonts w:ascii="Arial" w:hAnsi="Arial" w:cs="Arial"/>
          <w:sz w:val="22"/>
          <w:szCs w:val="22"/>
        </w:rPr>
      </w:pPr>
    </w:p>
    <w:p w14:paraId="02ED98EB" w14:textId="1F15FA43" w:rsidR="00162B4F" w:rsidRPr="00556E3D" w:rsidRDefault="00556E3D" w:rsidP="00F674D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Declarations of Interest</w:t>
      </w:r>
    </w:p>
    <w:p w14:paraId="7BA34755" w14:textId="71A41C9A" w:rsidR="00556E3D" w:rsidRDefault="00556E3D" w:rsidP="008635C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A9E124C" w14:textId="3E184535" w:rsidR="002C4AC9" w:rsidRDefault="00236732" w:rsidP="00615CA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 Connor declared an interest in </w:t>
      </w:r>
      <w:r w:rsidR="00690E49">
        <w:rPr>
          <w:rFonts w:ascii="Arial" w:hAnsi="Arial" w:cs="Arial"/>
          <w:sz w:val="22"/>
          <w:szCs w:val="22"/>
        </w:rPr>
        <w:t>agenda item 5.5</w:t>
      </w:r>
      <w:r w:rsidR="00EA0B22">
        <w:rPr>
          <w:rFonts w:ascii="Arial" w:hAnsi="Arial" w:cs="Arial"/>
          <w:sz w:val="22"/>
          <w:szCs w:val="22"/>
        </w:rPr>
        <w:t xml:space="preserve"> </w:t>
      </w:r>
      <w:r w:rsidR="002F498C">
        <w:rPr>
          <w:rFonts w:ascii="Arial" w:hAnsi="Arial" w:cs="Arial"/>
          <w:sz w:val="22"/>
          <w:szCs w:val="22"/>
        </w:rPr>
        <w:t>– works to the Bank.</w:t>
      </w:r>
    </w:p>
    <w:p w14:paraId="095CEC94" w14:textId="77777777" w:rsidR="00615CA6" w:rsidRPr="007C7F72" w:rsidRDefault="00615CA6" w:rsidP="00615CA6">
      <w:pPr>
        <w:ind w:left="720"/>
        <w:rPr>
          <w:rFonts w:ascii="Arial" w:hAnsi="Arial" w:cs="Arial"/>
          <w:sz w:val="22"/>
          <w:szCs w:val="22"/>
        </w:rPr>
      </w:pPr>
    </w:p>
    <w:p w14:paraId="2FE4F3FE" w14:textId="1B1928EF" w:rsidR="00561CD2" w:rsidRPr="007C7F72" w:rsidRDefault="00690681" w:rsidP="00F674D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   </w:t>
      </w:r>
      <w:r w:rsidR="00561CD2" w:rsidRPr="007C7F72">
        <w:rPr>
          <w:rFonts w:ascii="Arial" w:hAnsi="Arial" w:cs="Arial"/>
          <w:b/>
          <w:sz w:val="22"/>
          <w:szCs w:val="22"/>
        </w:rPr>
        <w:t>MINUTES</w:t>
      </w:r>
    </w:p>
    <w:p w14:paraId="7D71281E" w14:textId="77777777" w:rsidR="00950B6F" w:rsidRPr="007C7F72" w:rsidRDefault="00950B6F" w:rsidP="00950B6F">
      <w:pPr>
        <w:rPr>
          <w:rFonts w:ascii="Arial" w:hAnsi="Arial" w:cs="Arial"/>
          <w:sz w:val="22"/>
          <w:szCs w:val="22"/>
        </w:rPr>
      </w:pPr>
    </w:p>
    <w:p w14:paraId="614542BC" w14:textId="4FF4AFFC" w:rsidR="00773F9E" w:rsidRPr="00FC68A5" w:rsidRDefault="00561CD2" w:rsidP="00F674D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>The Minutes of the</w:t>
      </w:r>
      <w:r w:rsidR="00CE37C3">
        <w:rPr>
          <w:rFonts w:ascii="Arial" w:hAnsi="Arial" w:cs="Arial"/>
          <w:sz w:val="22"/>
          <w:szCs w:val="22"/>
        </w:rPr>
        <w:t xml:space="preserve"> Parish Council</w:t>
      </w:r>
      <w:r w:rsidR="00DD26AF">
        <w:rPr>
          <w:rFonts w:ascii="Arial" w:hAnsi="Arial" w:cs="Arial"/>
          <w:sz w:val="22"/>
          <w:szCs w:val="22"/>
        </w:rPr>
        <w:t xml:space="preserve"> ordinary</w:t>
      </w:r>
      <w:r w:rsidR="005E7D45">
        <w:rPr>
          <w:rFonts w:ascii="Arial" w:hAnsi="Arial" w:cs="Arial"/>
          <w:sz w:val="22"/>
          <w:szCs w:val="22"/>
        </w:rPr>
        <w:t xml:space="preserve"> </w:t>
      </w:r>
      <w:r w:rsidR="00C3647C">
        <w:rPr>
          <w:rFonts w:ascii="Arial" w:hAnsi="Arial" w:cs="Arial"/>
          <w:sz w:val="22"/>
          <w:szCs w:val="22"/>
        </w:rPr>
        <w:t xml:space="preserve">meeting </w:t>
      </w:r>
      <w:r w:rsidR="00B82014">
        <w:rPr>
          <w:rFonts w:ascii="Arial" w:hAnsi="Arial" w:cs="Arial"/>
          <w:sz w:val="22"/>
          <w:szCs w:val="22"/>
        </w:rPr>
        <w:t>held o</w:t>
      </w:r>
      <w:r w:rsidR="00952773">
        <w:rPr>
          <w:rFonts w:ascii="Arial" w:hAnsi="Arial" w:cs="Arial"/>
          <w:sz w:val="22"/>
          <w:szCs w:val="22"/>
        </w:rPr>
        <w:t xml:space="preserve">n </w:t>
      </w:r>
      <w:r w:rsidR="00FD77F3">
        <w:rPr>
          <w:rFonts w:ascii="Arial" w:hAnsi="Arial" w:cs="Arial"/>
          <w:sz w:val="22"/>
          <w:szCs w:val="22"/>
        </w:rPr>
        <w:t>1</w:t>
      </w:r>
      <w:r w:rsidR="00690E49">
        <w:rPr>
          <w:rFonts w:ascii="Arial" w:hAnsi="Arial" w:cs="Arial"/>
          <w:sz w:val="22"/>
          <w:szCs w:val="22"/>
        </w:rPr>
        <w:t>8 February</w:t>
      </w:r>
      <w:r w:rsidR="00FD77F3">
        <w:rPr>
          <w:rFonts w:ascii="Arial" w:hAnsi="Arial" w:cs="Arial"/>
          <w:sz w:val="22"/>
          <w:szCs w:val="22"/>
        </w:rPr>
        <w:t xml:space="preserve"> 2026 </w:t>
      </w:r>
      <w:r w:rsidRPr="007C7F72">
        <w:rPr>
          <w:rFonts w:ascii="Arial" w:hAnsi="Arial" w:cs="Arial"/>
          <w:sz w:val="22"/>
          <w:szCs w:val="22"/>
        </w:rPr>
        <w:t xml:space="preserve">were </w:t>
      </w:r>
      <w:r w:rsidR="00FE4120" w:rsidRPr="007C7F72">
        <w:rPr>
          <w:rFonts w:ascii="Arial" w:hAnsi="Arial" w:cs="Arial"/>
          <w:sz w:val="22"/>
          <w:szCs w:val="22"/>
        </w:rPr>
        <w:t>approved</w:t>
      </w:r>
      <w:r w:rsidR="007C7DC3">
        <w:rPr>
          <w:rFonts w:ascii="Arial" w:hAnsi="Arial" w:cs="Arial"/>
          <w:sz w:val="22"/>
          <w:szCs w:val="22"/>
        </w:rPr>
        <w:t xml:space="preserve"> by the meeting</w:t>
      </w:r>
      <w:r w:rsidR="004A39DE" w:rsidRPr="007C7F72">
        <w:rPr>
          <w:rFonts w:ascii="Arial" w:hAnsi="Arial" w:cs="Arial"/>
          <w:sz w:val="22"/>
          <w:szCs w:val="22"/>
        </w:rPr>
        <w:t xml:space="preserve"> and</w:t>
      </w:r>
      <w:r w:rsidR="007A63C6">
        <w:rPr>
          <w:rFonts w:ascii="Arial" w:hAnsi="Arial" w:cs="Arial"/>
          <w:sz w:val="22"/>
          <w:szCs w:val="22"/>
        </w:rPr>
        <w:t xml:space="preserve"> the</w:t>
      </w:r>
      <w:r w:rsidR="00B77201">
        <w:rPr>
          <w:rFonts w:ascii="Arial" w:hAnsi="Arial" w:cs="Arial"/>
          <w:sz w:val="22"/>
          <w:szCs w:val="22"/>
        </w:rPr>
        <w:t xml:space="preserve"> Chair</w:t>
      </w:r>
      <w:r w:rsidR="00215449">
        <w:rPr>
          <w:rFonts w:ascii="Arial" w:hAnsi="Arial" w:cs="Arial"/>
          <w:sz w:val="22"/>
          <w:szCs w:val="22"/>
        </w:rPr>
        <w:t xml:space="preserve"> </w:t>
      </w:r>
      <w:r w:rsidR="00B77201">
        <w:rPr>
          <w:rFonts w:ascii="Arial" w:hAnsi="Arial" w:cs="Arial"/>
          <w:sz w:val="22"/>
          <w:szCs w:val="22"/>
        </w:rPr>
        <w:t>signed the minutes accordingly</w:t>
      </w:r>
      <w:r w:rsidR="00FC68A5">
        <w:rPr>
          <w:rFonts w:ascii="Arial" w:hAnsi="Arial" w:cs="Arial"/>
          <w:sz w:val="22"/>
          <w:szCs w:val="22"/>
        </w:rPr>
        <w:t>.</w:t>
      </w:r>
    </w:p>
    <w:p w14:paraId="270D3B41" w14:textId="77777777" w:rsidR="00773F9E" w:rsidRDefault="00773F9E" w:rsidP="00773F9E">
      <w:pPr>
        <w:rPr>
          <w:rFonts w:ascii="Arial" w:hAnsi="Arial" w:cs="Arial"/>
          <w:sz w:val="22"/>
          <w:szCs w:val="22"/>
        </w:rPr>
      </w:pPr>
    </w:p>
    <w:p w14:paraId="556E925B" w14:textId="268FC2D6" w:rsidR="00FD4057" w:rsidRDefault="00690681" w:rsidP="00463E8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 </w:t>
      </w:r>
      <w:r w:rsidR="007C7F72">
        <w:rPr>
          <w:rFonts w:ascii="Arial" w:hAnsi="Arial" w:cs="Arial"/>
          <w:sz w:val="22"/>
          <w:szCs w:val="22"/>
        </w:rPr>
        <w:t xml:space="preserve"> </w:t>
      </w:r>
      <w:r w:rsidR="007C7F72">
        <w:rPr>
          <w:rFonts w:ascii="Arial" w:hAnsi="Arial" w:cs="Arial"/>
          <w:b/>
          <w:sz w:val="22"/>
          <w:szCs w:val="22"/>
        </w:rPr>
        <w:t>PUBLIC TIM</w:t>
      </w:r>
      <w:r w:rsidR="00463E84">
        <w:rPr>
          <w:rFonts w:ascii="Arial" w:hAnsi="Arial" w:cs="Arial"/>
          <w:b/>
          <w:sz w:val="22"/>
          <w:szCs w:val="22"/>
        </w:rPr>
        <w:t>E</w:t>
      </w:r>
    </w:p>
    <w:p w14:paraId="4A47EFA2" w14:textId="77777777" w:rsidR="00463E84" w:rsidRDefault="00463E84" w:rsidP="00463E84">
      <w:pPr>
        <w:ind w:left="555"/>
        <w:rPr>
          <w:rFonts w:ascii="Arial" w:hAnsi="Arial" w:cs="Arial"/>
          <w:b/>
          <w:sz w:val="22"/>
          <w:szCs w:val="22"/>
        </w:rPr>
      </w:pPr>
    </w:p>
    <w:p w14:paraId="371E3852" w14:textId="0F54C752" w:rsidR="00463E84" w:rsidRDefault="00333C72" w:rsidP="00690E49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Marie Hepplewhite, Assistant Emergency Planning Officer at WNC </w:t>
      </w:r>
      <w:r w:rsidR="00EF24B0">
        <w:rPr>
          <w:rFonts w:ascii="Arial" w:hAnsi="Arial" w:cs="Arial"/>
          <w:bCs/>
          <w:sz w:val="22"/>
          <w:szCs w:val="22"/>
        </w:rPr>
        <w:t>p</w:t>
      </w:r>
      <w:r w:rsidR="00A33DA6">
        <w:rPr>
          <w:rFonts w:ascii="Arial" w:hAnsi="Arial" w:cs="Arial"/>
          <w:bCs/>
          <w:sz w:val="22"/>
          <w:szCs w:val="22"/>
        </w:rPr>
        <w:t>rovided</w:t>
      </w:r>
      <w:r w:rsidR="00EF24B0">
        <w:rPr>
          <w:rFonts w:ascii="Arial" w:hAnsi="Arial" w:cs="Arial"/>
          <w:bCs/>
          <w:sz w:val="22"/>
          <w:szCs w:val="22"/>
        </w:rPr>
        <w:t xml:space="preserve"> further information in respect of the Community Resilience Project </w:t>
      </w:r>
      <w:r w:rsidR="009F76F5">
        <w:rPr>
          <w:rFonts w:ascii="Arial" w:hAnsi="Arial" w:cs="Arial"/>
          <w:bCs/>
          <w:sz w:val="22"/>
          <w:szCs w:val="22"/>
        </w:rPr>
        <w:t>funded by the Environment Agency</w:t>
      </w:r>
      <w:r w:rsidR="00540F3E">
        <w:rPr>
          <w:rFonts w:ascii="Arial" w:hAnsi="Arial" w:cs="Arial"/>
          <w:bCs/>
          <w:sz w:val="22"/>
          <w:szCs w:val="22"/>
        </w:rPr>
        <w:t xml:space="preserve"> for 3 years</w:t>
      </w:r>
      <w:r w:rsidR="009F76F5">
        <w:rPr>
          <w:rFonts w:ascii="Arial" w:hAnsi="Arial" w:cs="Arial"/>
          <w:bCs/>
          <w:sz w:val="22"/>
          <w:szCs w:val="22"/>
        </w:rPr>
        <w:t xml:space="preserve"> </w:t>
      </w:r>
      <w:r w:rsidR="00EF24B0">
        <w:rPr>
          <w:rFonts w:ascii="Arial" w:hAnsi="Arial" w:cs="Arial"/>
          <w:bCs/>
          <w:sz w:val="22"/>
          <w:szCs w:val="22"/>
        </w:rPr>
        <w:t>which the Council ha</w:t>
      </w:r>
      <w:r w:rsidR="00A33DA6">
        <w:rPr>
          <w:rFonts w:ascii="Arial" w:hAnsi="Arial" w:cs="Arial"/>
          <w:bCs/>
          <w:sz w:val="22"/>
          <w:szCs w:val="22"/>
        </w:rPr>
        <w:t>d</w:t>
      </w:r>
      <w:r w:rsidR="00EF24B0">
        <w:rPr>
          <w:rFonts w:ascii="Arial" w:hAnsi="Arial" w:cs="Arial"/>
          <w:bCs/>
          <w:sz w:val="22"/>
          <w:szCs w:val="22"/>
        </w:rPr>
        <w:t xml:space="preserve"> </w:t>
      </w:r>
      <w:r w:rsidR="009F76F5">
        <w:rPr>
          <w:rFonts w:ascii="Arial" w:hAnsi="Arial" w:cs="Arial"/>
          <w:bCs/>
          <w:sz w:val="22"/>
          <w:szCs w:val="22"/>
        </w:rPr>
        <w:t>shown an interest.  She provided Councillors with various documents</w:t>
      </w:r>
      <w:r w:rsidR="00843748">
        <w:rPr>
          <w:rFonts w:ascii="Arial" w:hAnsi="Arial" w:cs="Arial"/>
          <w:bCs/>
          <w:sz w:val="22"/>
          <w:szCs w:val="22"/>
        </w:rPr>
        <w:t xml:space="preserve"> and information</w:t>
      </w:r>
      <w:r w:rsidR="00506F92">
        <w:rPr>
          <w:rFonts w:ascii="Arial" w:hAnsi="Arial" w:cs="Arial"/>
          <w:bCs/>
          <w:sz w:val="22"/>
          <w:szCs w:val="22"/>
        </w:rPr>
        <w:t xml:space="preserve"> on workshops </w:t>
      </w:r>
      <w:r w:rsidR="009F76F5">
        <w:rPr>
          <w:rFonts w:ascii="Arial" w:hAnsi="Arial" w:cs="Arial"/>
          <w:bCs/>
          <w:sz w:val="22"/>
          <w:szCs w:val="22"/>
        </w:rPr>
        <w:t>relating to the project</w:t>
      </w:r>
      <w:r w:rsidR="00A33DA6">
        <w:rPr>
          <w:rFonts w:ascii="Arial" w:hAnsi="Arial" w:cs="Arial"/>
          <w:bCs/>
          <w:sz w:val="22"/>
          <w:szCs w:val="22"/>
        </w:rPr>
        <w:t xml:space="preserve"> which</w:t>
      </w:r>
      <w:r w:rsidR="00C45195">
        <w:rPr>
          <w:rFonts w:ascii="Arial" w:hAnsi="Arial" w:cs="Arial"/>
          <w:bCs/>
          <w:sz w:val="22"/>
          <w:szCs w:val="22"/>
        </w:rPr>
        <w:t xml:space="preserve"> was designed principally to help communities cope</w:t>
      </w:r>
      <w:r w:rsidR="00A33DA6">
        <w:rPr>
          <w:rFonts w:ascii="Arial" w:hAnsi="Arial" w:cs="Arial"/>
          <w:bCs/>
          <w:sz w:val="22"/>
          <w:szCs w:val="22"/>
        </w:rPr>
        <w:t xml:space="preserve"> with flooding</w:t>
      </w:r>
      <w:r w:rsidR="003062CA">
        <w:rPr>
          <w:rFonts w:ascii="Arial" w:hAnsi="Arial" w:cs="Arial"/>
          <w:bCs/>
          <w:sz w:val="22"/>
          <w:szCs w:val="22"/>
        </w:rPr>
        <w:t xml:space="preserve"> and providing emergency kits</w:t>
      </w:r>
      <w:r w:rsidR="00C45195">
        <w:rPr>
          <w:rFonts w:ascii="Arial" w:hAnsi="Arial" w:cs="Arial"/>
          <w:bCs/>
          <w:sz w:val="22"/>
          <w:szCs w:val="22"/>
        </w:rPr>
        <w:t xml:space="preserve"> (although not exclusively)</w:t>
      </w:r>
    </w:p>
    <w:p w14:paraId="39D0FC15" w14:textId="77777777" w:rsidR="00A168B8" w:rsidRDefault="00A168B8" w:rsidP="00690E49">
      <w:pPr>
        <w:ind w:left="720"/>
        <w:rPr>
          <w:rFonts w:ascii="Arial" w:hAnsi="Arial" w:cs="Arial"/>
          <w:bCs/>
          <w:sz w:val="22"/>
          <w:szCs w:val="22"/>
        </w:rPr>
      </w:pPr>
    </w:p>
    <w:p w14:paraId="037FC58B" w14:textId="7AF6249D" w:rsidR="00A168B8" w:rsidRDefault="00A168B8" w:rsidP="00690E49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Unitary Cllr Morton </w:t>
      </w:r>
      <w:r w:rsidR="00506F92">
        <w:rPr>
          <w:rFonts w:ascii="Arial" w:hAnsi="Arial" w:cs="Arial"/>
          <w:bCs/>
          <w:sz w:val="22"/>
          <w:szCs w:val="22"/>
        </w:rPr>
        <w:t xml:space="preserve">stated that talks had started in respect of devolution with the aim of getting a </w:t>
      </w:r>
      <w:proofErr w:type="gramStart"/>
      <w:r w:rsidR="00506F92">
        <w:rPr>
          <w:rFonts w:ascii="Arial" w:hAnsi="Arial" w:cs="Arial"/>
          <w:bCs/>
          <w:sz w:val="22"/>
          <w:szCs w:val="22"/>
        </w:rPr>
        <w:t>Mayor</w:t>
      </w:r>
      <w:proofErr w:type="gramEnd"/>
      <w:r w:rsidR="00AB1E02">
        <w:rPr>
          <w:rFonts w:ascii="Arial" w:hAnsi="Arial" w:cs="Arial"/>
          <w:bCs/>
          <w:sz w:val="22"/>
          <w:szCs w:val="22"/>
        </w:rPr>
        <w:t>.  He stated that Cllr Daniel Lister has been dealing with the Council’s request for an HGV restriction in the village</w:t>
      </w:r>
      <w:r w:rsidR="00A23550">
        <w:rPr>
          <w:rFonts w:ascii="Arial" w:hAnsi="Arial" w:cs="Arial"/>
          <w:bCs/>
          <w:sz w:val="22"/>
          <w:szCs w:val="22"/>
        </w:rPr>
        <w:t xml:space="preserve"> and will continue to liaise with the Clerk.</w:t>
      </w:r>
    </w:p>
    <w:p w14:paraId="1243918A" w14:textId="3BDFE2FC" w:rsidR="00341596" w:rsidRPr="003D7248" w:rsidRDefault="00341596" w:rsidP="001C3C75">
      <w:pPr>
        <w:rPr>
          <w:rFonts w:ascii="Arial" w:hAnsi="Arial" w:cs="Arial"/>
          <w:bCs/>
          <w:sz w:val="22"/>
          <w:szCs w:val="22"/>
        </w:rPr>
      </w:pPr>
    </w:p>
    <w:p w14:paraId="28D42219" w14:textId="16E47759" w:rsidR="00E131C6" w:rsidRDefault="008677E4" w:rsidP="00A97A7E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7C7F72">
        <w:rPr>
          <w:rFonts w:ascii="Arial" w:hAnsi="Arial" w:cs="Arial"/>
          <w:b/>
          <w:sz w:val="22"/>
          <w:szCs w:val="22"/>
        </w:rPr>
        <w:t>MATTERS</w:t>
      </w:r>
      <w:r w:rsidR="00A97A7E">
        <w:rPr>
          <w:rFonts w:ascii="Arial" w:hAnsi="Arial" w:cs="Arial"/>
          <w:b/>
          <w:sz w:val="22"/>
          <w:szCs w:val="22"/>
        </w:rPr>
        <w:t xml:space="preserve"> ARISING</w:t>
      </w:r>
    </w:p>
    <w:p w14:paraId="237F831C" w14:textId="77777777" w:rsidR="00046FB3" w:rsidRDefault="00046FB3" w:rsidP="00F968D1">
      <w:pPr>
        <w:rPr>
          <w:rFonts w:ascii="Arial" w:hAnsi="Arial" w:cs="Arial"/>
          <w:b/>
          <w:sz w:val="22"/>
          <w:szCs w:val="22"/>
        </w:rPr>
      </w:pPr>
    </w:p>
    <w:p w14:paraId="7431510D" w14:textId="37252656" w:rsidR="00540D7F" w:rsidRPr="00540D7F" w:rsidRDefault="00513EB0" w:rsidP="00540D7F">
      <w:pPr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Clerk asked for technical assistance with dealing with the transfer of the Council’s email address</w:t>
      </w:r>
      <w:r w:rsidR="00CB5D44">
        <w:rPr>
          <w:rFonts w:ascii="Arial" w:hAnsi="Arial" w:cs="Arial"/>
          <w:bCs/>
          <w:sz w:val="22"/>
          <w:szCs w:val="22"/>
        </w:rPr>
        <w:t xml:space="preserve"> to </w:t>
      </w:r>
      <w:hyperlink r:id="rId5" w:history="1">
        <w:r w:rsidR="00CB5D44" w:rsidRPr="00513B92">
          <w:rPr>
            <w:rStyle w:val="Hyperlink"/>
            <w:rFonts w:ascii="Arial" w:hAnsi="Arial" w:cs="Arial"/>
            <w:bCs/>
            <w:sz w:val="22"/>
            <w:szCs w:val="22"/>
          </w:rPr>
          <w:t>clerk@ravensthorpe-pc.gov.uk</w:t>
        </w:r>
      </w:hyperlink>
      <w:r w:rsidR="00CB5D4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with effect from April 2026.  Cllr Durrant agreed to assist.</w:t>
      </w:r>
    </w:p>
    <w:p w14:paraId="18B6E3E8" w14:textId="77777777" w:rsidR="006F132D" w:rsidRDefault="006F132D" w:rsidP="00683C79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01C875AB" w14:textId="77777777" w:rsidR="00A23550" w:rsidRDefault="00A23550" w:rsidP="00683C79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595A556B" w14:textId="77777777" w:rsidR="00A23550" w:rsidRDefault="00A23550" w:rsidP="00683C79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0269BA94" w14:textId="31828D4A" w:rsidR="00A23550" w:rsidRPr="00056E05" w:rsidRDefault="00056E05" w:rsidP="00056E05">
      <w:pPr>
        <w:pStyle w:val="ListParagraph"/>
        <w:ind w:left="0"/>
        <w:jc w:val="right"/>
        <w:rPr>
          <w:rFonts w:ascii="Arial" w:hAnsi="Arial" w:cs="Arial"/>
          <w:sz w:val="22"/>
          <w:szCs w:val="22"/>
        </w:rPr>
      </w:pPr>
      <w:r w:rsidRPr="00056E05">
        <w:rPr>
          <w:rFonts w:ascii="Arial" w:hAnsi="Arial" w:cs="Arial"/>
          <w:sz w:val="22"/>
          <w:szCs w:val="22"/>
        </w:rPr>
        <w:t>11/2026</w:t>
      </w:r>
    </w:p>
    <w:p w14:paraId="5F3D4F05" w14:textId="77777777" w:rsidR="00A23550" w:rsidRDefault="00A23550" w:rsidP="00683C79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0B51B47C" w14:textId="3EFA05A2" w:rsidR="00683C79" w:rsidRPr="00683C79" w:rsidRDefault="00683C79" w:rsidP="00683C79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 w:rsidRPr="00683C79">
        <w:rPr>
          <w:rFonts w:ascii="Arial" w:hAnsi="Arial" w:cs="Arial"/>
          <w:b/>
          <w:bCs/>
          <w:sz w:val="22"/>
          <w:szCs w:val="22"/>
        </w:rPr>
        <w:t xml:space="preserve">5. </w:t>
      </w:r>
      <w:r w:rsidRPr="00683C79">
        <w:rPr>
          <w:rFonts w:ascii="Arial" w:hAnsi="Arial" w:cs="Arial"/>
          <w:b/>
          <w:bCs/>
          <w:sz w:val="22"/>
          <w:szCs w:val="22"/>
        </w:rPr>
        <w:tab/>
        <w:t>BUSINESS</w:t>
      </w:r>
    </w:p>
    <w:p w14:paraId="4F3ED96B" w14:textId="77777777" w:rsidR="00483C07" w:rsidRDefault="00483C07" w:rsidP="004378F8">
      <w:pPr>
        <w:rPr>
          <w:rFonts w:ascii="Arial" w:hAnsi="Arial" w:cs="Arial"/>
          <w:bCs/>
          <w:sz w:val="22"/>
          <w:szCs w:val="22"/>
        </w:rPr>
      </w:pPr>
    </w:p>
    <w:p w14:paraId="439D1457" w14:textId="6996D9B8" w:rsidR="00483C07" w:rsidRDefault="00483C07" w:rsidP="003D2E68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</w:t>
      </w:r>
      <w:r w:rsidR="004378F8">
        <w:rPr>
          <w:rFonts w:ascii="Arial" w:hAnsi="Arial" w:cs="Arial"/>
          <w:bCs/>
          <w:sz w:val="22"/>
          <w:szCs w:val="22"/>
        </w:rPr>
        <w:t>1</w:t>
      </w:r>
      <w:r w:rsidR="00513EB0">
        <w:rPr>
          <w:rFonts w:ascii="Arial" w:hAnsi="Arial" w:cs="Arial"/>
          <w:bCs/>
          <w:sz w:val="22"/>
          <w:szCs w:val="22"/>
        </w:rPr>
        <w:tab/>
      </w:r>
      <w:r w:rsidR="00540D7F">
        <w:rPr>
          <w:rFonts w:ascii="Arial" w:hAnsi="Arial" w:cs="Arial"/>
          <w:b/>
          <w:sz w:val="22"/>
          <w:szCs w:val="22"/>
        </w:rPr>
        <w:t>To consider next steps following presentation by Marie Hepplewhite of WNC in respect of the Community Resilience Project</w:t>
      </w:r>
    </w:p>
    <w:p w14:paraId="77AC21D9" w14:textId="77777777" w:rsidR="00E66FC7" w:rsidRDefault="00E66FC7" w:rsidP="003D2E6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7E95206" w14:textId="2C26EDAE" w:rsidR="009161A9" w:rsidRDefault="00E66FC7" w:rsidP="0079731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054C9F">
        <w:rPr>
          <w:rFonts w:ascii="Arial" w:hAnsi="Arial" w:cs="Arial"/>
          <w:bCs/>
          <w:sz w:val="22"/>
          <w:szCs w:val="22"/>
        </w:rPr>
        <w:t xml:space="preserve">It was </w:t>
      </w:r>
      <w:r w:rsidR="00540D7F">
        <w:rPr>
          <w:rFonts w:ascii="Arial" w:hAnsi="Arial" w:cs="Arial"/>
          <w:bCs/>
          <w:sz w:val="22"/>
          <w:szCs w:val="22"/>
        </w:rPr>
        <w:t xml:space="preserve">agreed to consider the information provided and </w:t>
      </w:r>
      <w:r w:rsidR="00C4513D">
        <w:rPr>
          <w:rFonts w:ascii="Arial" w:hAnsi="Arial" w:cs="Arial"/>
          <w:bCs/>
          <w:sz w:val="22"/>
          <w:szCs w:val="22"/>
        </w:rPr>
        <w:t>to make a final decision at the April meeting.</w:t>
      </w:r>
    </w:p>
    <w:p w14:paraId="686F87F0" w14:textId="77777777" w:rsidR="00054C9F" w:rsidRDefault="00054C9F" w:rsidP="0079731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C8472C0" w14:textId="44E3CD8A" w:rsidR="00054C9F" w:rsidRPr="00B10F04" w:rsidRDefault="00B10F04" w:rsidP="00B10F04">
      <w:pPr>
        <w:ind w:left="720" w:hanging="720"/>
        <w:rPr>
          <w:rFonts w:ascii="Arial" w:hAnsi="Arial" w:cs="Arial"/>
          <w:bCs/>
          <w:i/>
          <w:iCs/>
          <w:sz w:val="22"/>
          <w:szCs w:val="22"/>
        </w:rPr>
      </w:pPr>
      <w:r w:rsidRPr="00B10F04">
        <w:rPr>
          <w:rFonts w:ascii="Arial" w:hAnsi="Arial" w:cs="Arial"/>
          <w:bCs/>
          <w:i/>
          <w:iCs/>
          <w:sz w:val="22"/>
          <w:szCs w:val="22"/>
        </w:rPr>
        <w:t>Marie Hepplewhite left the meeting at this poin</w:t>
      </w:r>
      <w:r>
        <w:rPr>
          <w:rFonts w:ascii="Arial" w:hAnsi="Arial" w:cs="Arial"/>
          <w:bCs/>
          <w:i/>
          <w:iCs/>
          <w:sz w:val="22"/>
          <w:szCs w:val="22"/>
        </w:rPr>
        <w:t>t</w:t>
      </w:r>
    </w:p>
    <w:p w14:paraId="5DAC62BE" w14:textId="77777777" w:rsidR="00F6538D" w:rsidRDefault="00F6538D" w:rsidP="00104B3A">
      <w:pPr>
        <w:rPr>
          <w:rFonts w:ascii="Arial" w:hAnsi="Arial" w:cs="Arial"/>
          <w:bCs/>
          <w:sz w:val="22"/>
          <w:szCs w:val="22"/>
        </w:rPr>
      </w:pPr>
    </w:p>
    <w:p w14:paraId="72422935" w14:textId="48CA8AD7" w:rsidR="000A6172" w:rsidRDefault="005216CB" w:rsidP="00826337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5.2</w:t>
      </w:r>
      <w:r>
        <w:rPr>
          <w:rFonts w:ascii="Arial" w:hAnsi="Arial" w:cs="Arial"/>
          <w:bCs/>
          <w:sz w:val="22"/>
          <w:szCs w:val="22"/>
        </w:rPr>
        <w:tab/>
      </w:r>
      <w:r w:rsidR="00797313">
        <w:rPr>
          <w:rFonts w:ascii="Arial" w:hAnsi="Arial" w:cs="Arial"/>
          <w:b/>
          <w:sz w:val="22"/>
          <w:szCs w:val="22"/>
        </w:rPr>
        <w:t>To</w:t>
      </w:r>
      <w:r w:rsidR="00CA181E">
        <w:rPr>
          <w:rFonts w:ascii="Arial" w:hAnsi="Arial" w:cs="Arial"/>
          <w:b/>
          <w:sz w:val="22"/>
          <w:szCs w:val="22"/>
        </w:rPr>
        <w:t xml:space="preserve"> </w:t>
      </w:r>
      <w:r w:rsidR="00054C9F">
        <w:rPr>
          <w:rFonts w:ascii="Arial" w:hAnsi="Arial" w:cs="Arial"/>
          <w:b/>
          <w:sz w:val="22"/>
          <w:szCs w:val="22"/>
        </w:rPr>
        <w:t>conside</w:t>
      </w:r>
      <w:r w:rsidR="003062CA">
        <w:rPr>
          <w:rFonts w:ascii="Arial" w:hAnsi="Arial" w:cs="Arial"/>
          <w:b/>
          <w:sz w:val="22"/>
          <w:szCs w:val="22"/>
        </w:rPr>
        <w:t xml:space="preserve">r procedure for Clerk’s Annual Staff Appraisal Review </w:t>
      </w:r>
    </w:p>
    <w:p w14:paraId="6FE21A3C" w14:textId="77777777" w:rsidR="00E20A37" w:rsidRDefault="00E20A37" w:rsidP="000A6172">
      <w:pPr>
        <w:rPr>
          <w:rFonts w:ascii="Arial" w:hAnsi="Arial" w:cs="Arial"/>
          <w:b/>
          <w:sz w:val="22"/>
          <w:szCs w:val="22"/>
        </w:rPr>
      </w:pPr>
    </w:p>
    <w:p w14:paraId="740843BD" w14:textId="765554FD" w:rsidR="00A23550" w:rsidRPr="00EB7E51" w:rsidRDefault="00EB7E51" w:rsidP="00675245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Council resolved to adopt the </w:t>
      </w:r>
      <w:r w:rsidR="006834D6">
        <w:rPr>
          <w:rFonts w:ascii="Arial" w:hAnsi="Arial" w:cs="Arial"/>
          <w:bCs/>
          <w:sz w:val="22"/>
          <w:szCs w:val="22"/>
        </w:rPr>
        <w:t>revised staff appraisal pr</w:t>
      </w:r>
      <w:r w:rsidR="00675245">
        <w:rPr>
          <w:rFonts w:ascii="Arial" w:hAnsi="Arial" w:cs="Arial"/>
          <w:bCs/>
          <w:sz w:val="22"/>
          <w:szCs w:val="22"/>
        </w:rPr>
        <w:t xml:space="preserve">ocedure with the one amendment that only two Councillors would be required on the Staff Committee.  </w:t>
      </w:r>
    </w:p>
    <w:p w14:paraId="6F7C06C1" w14:textId="77777777" w:rsidR="00A434AC" w:rsidRDefault="00A434AC" w:rsidP="000A6172">
      <w:pPr>
        <w:rPr>
          <w:rFonts w:ascii="Arial" w:hAnsi="Arial" w:cs="Arial"/>
          <w:bCs/>
          <w:sz w:val="22"/>
          <w:szCs w:val="22"/>
        </w:rPr>
      </w:pPr>
    </w:p>
    <w:p w14:paraId="7264DD6C" w14:textId="390EC7F6" w:rsidR="00E349D7" w:rsidRPr="00FC2A32" w:rsidRDefault="00E349D7" w:rsidP="00DA3697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</w:t>
      </w:r>
      <w:r w:rsidR="000F4F96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ab/>
      </w:r>
      <w:r w:rsidR="00ED0754">
        <w:rPr>
          <w:rFonts w:ascii="Arial" w:hAnsi="Arial" w:cs="Arial"/>
          <w:b/>
          <w:sz w:val="22"/>
          <w:szCs w:val="22"/>
        </w:rPr>
        <w:t>To</w:t>
      </w:r>
      <w:r w:rsidR="00001524">
        <w:rPr>
          <w:rFonts w:ascii="Arial" w:hAnsi="Arial" w:cs="Arial"/>
          <w:b/>
          <w:sz w:val="22"/>
          <w:szCs w:val="22"/>
        </w:rPr>
        <w:t xml:space="preserve"> con</w:t>
      </w:r>
      <w:r w:rsidR="0032055E">
        <w:rPr>
          <w:rFonts w:ascii="Arial" w:hAnsi="Arial" w:cs="Arial"/>
          <w:b/>
          <w:sz w:val="22"/>
          <w:szCs w:val="22"/>
        </w:rPr>
        <w:t>sider and approve (if appropriate) location and the costs of installation and ongoing maintenance for defibrillator in Coton prior to making application to British Heart Foundation for a ‘free’ defibrillator</w:t>
      </w:r>
    </w:p>
    <w:p w14:paraId="01A55319" w14:textId="77777777" w:rsidR="00E349D7" w:rsidRDefault="00E349D7" w:rsidP="00DA3697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5DFCC642" w14:textId="611312C0" w:rsidR="00E94B77" w:rsidRDefault="00E349D7" w:rsidP="00ED0754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A34AB5">
        <w:rPr>
          <w:rFonts w:ascii="Arial" w:hAnsi="Arial" w:cs="Arial"/>
          <w:bCs/>
          <w:sz w:val="22"/>
          <w:szCs w:val="22"/>
        </w:rPr>
        <w:t xml:space="preserve">Cllr Jones stated that he had liaised with the parishioner </w:t>
      </w:r>
      <w:r w:rsidR="00175414">
        <w:rPr>
          <w:rFonts w:ascii="Arial" w:hAnsi="Arial" w:cs="Arial"/>
          <w:bCs/>
          <w:sz w:val="22"/>
          <w:szCs w:val="22"/>
        </w:rPr>
        <w:t xml:space="preserve">who had put forward the suggestion to apply for a </w:t>
      </w:r>
      <w:proofErr w:type="gramStart"/>
      <w:r w:rsidR="00175414">
        <w:rPr>
          <w:rFonts w:ascii="Arial" w:hAnsi="Arial" w:cs="Arial"/>
          <w:bCs/>
          <w:sz w:val="22"/>
          <w:szCs w:val="22"/>
        </w:rPr>
        <w:t>defibri</w:t>
      </w:r>
      <w:r w:rsidR="00CD2798">
        <w:rPr>
          <w:rFonts w:ascii="Arial" w:hAnsi="Arial" w:cs="Arial"/>
          <w:bCs/>
          <w:sz w:val="22"/>
          <w:szCs w:val="22"/>
        </w:rPr>
        <w:t>llator</w:t>
      </w:r>
      <w:proofErr w:type="gramEnd"/>
      <w:r w:rsidR="00175414">
        <w:rPr>
          <w:rFonts w:ascii="Arial" w:hAnsi="Arial" w:cs="Arial"/>
          <w:bCs/>
          <w:sz w:val="22"/>
          <w:szCs w:val="22"/>
        </w:rPr>
        <w:t xml:space="preserve"> but it was believed that </w:t>
      </w:r>
      <w:r w:rsidR="000250E4">
        <w:rPr>
          <w:rFonts w:ascii="Arial" w:hAnsi="Arial" w:cs="Arial"/>
          <w:bCs/>
          <w:sz w:val="22"/>
          <w:szCs w:val="22"/>
        </w:rPr>
        <w:t xml:space="preserve">the BHF offer </w:t>
      </w:r>
      <w:r w:rsidR="00175414">
        <w:rPr>
          <w:rFonts w:ascii="Arial" w:hAnsi="Arial" w:cs="Arial"/>
          <w:bCs/>
          <w:sz w:val="22"/>
          <w:szCs w:val="22"/>
        </w:rPr>
        <w:t xml:space="preserve">had been oversubscribed.  In addition, a location for siting a defibrillator had not yet been found.  </w:t>
      </w:r>
    </w:p>
    <w:p w14:paraId="75B4F323" w14:textId="77777777" w:rsidR="008D3D3C" w:rsidRDefault="008D3D3C" w:rsidP="00ED0754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655DA72" w14:textId="7667EF8A" w:rsidR="00C7442E" w:rsidRDefault="00C7442E" w:rsidP="00ED0754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5.4</w:t>
      </w:r>
      <w:r>
        <w:rPr>
          <w:rFonts w:ascii="Arial" w:hAnsi="Arial" w:cs="Arial"/>
          <w:bCs/>
          <w:sz w:val="22"/>
          <w:szCs w:val="22"/>
        </w:rPr>
        <w:tab/>
      </w:r>
      <w:r w:rsidR="003F70CD">
        <w:rPr>
          <w:rFonts w:ascii="Arial" w:hAnsi="Arial" w:cs="Arial"/>
          <w:b/>
          <w:sz w:val="22"/>
          <w:szCs w:val="22"/>
        </w:rPr>
        <w:t xml:space="preserve">To </w:t>
      </w:r>
      <w:r w:rsidR="00F565B6">
        <w:rPr>
          <w:rFonts w:ascii="Arial" w:hAnsi="Arial" w:cs="Arial"/>
          <w:b/>
          <w:sz w:val="22"/>
          <w:szCs w:val="22"/>
        </w:rPr>
        <w:t>consider</w:t>
      </w:r>
      <w:r w:rsidR="002560EB">
        <w:rPr>
          <w:rFonts w:ascii="Arial" w:hAnsi="Arial" w:cs="Arial"/>
          <w:b/>
          <w:sz w:val="22"/>
          <w:szCs w:val="22"/>
        </w:rPr>
        <w:t xml:space="preserve"> </w:t>
      </w:r>
      <w:r w:rsidR="006D58CD">
        <w:rPr>
          <w:rFonts w:ascii="Arial" w:hAnsi="Arial" w:cs="Arial"/>
          <w:b/>
          <w:sz w:val="22"/>
          <w:szCs w:val="22"/>
        </w:rPr>
        <w:t>possible new location for a defibrillator in Ravensthorpe</w:t>
      </w:r>
    </w:p>
    <w:p w14:paraId="65C8439C" w14:textId="77777777" w:rsidR="003F70CD" w:rsidRDefault="003F70CD" w:rsidP="00ED0754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10EF5B6" w14:textId="731DF58C" w:rsidR="002D3DF3" w:rsidRDefault="003F70CD" w:rsidP="00C6641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6D58CD">
        <w:rPr>
          <w:rFonts w:ascii="Arial" w:hAnsi="Arial" w:cs="Arial"/>
          <w:bCs/>
          <w:sz w:val="22"/>
          <w:szCs w:val="22"/>
        </w:rPr>
        <w:t xml:space="preserve">Cllr Marsh had reported to the Clerk that he had had a conversation with the Chairman of the Village Hall </w:t>
      </w:r>
      <w:proofErr w:type="gramStart"/>
      <w:r w:rsidR="006D58CD">
        <w:rPr>
          <w:rFonts w:ascii="Arial" w:hAnsi="Arial" w:cs="Arial"/>
          <w:bCs/>
          <w:sz w:val="22"/>
          <w:szCs w:val="22"/>
        </w:rPr>
        <w:t>Committee</w:t>
      </w:r>
      <w:proofErr w:type="gramEnd"/>
      <w:r w:rsidR="006D58CD">
        <w:rPr>
          <w:rFonts w:ascii="Arial" w:hAnsi="Arial" w:cs="Arial"/>
          <w:bCs/>
          <w:sz w:val="22"/>
          <w:szCs w:val="22"/>
        </w:rPr>
        <w:t xml:space="preserve"> and </w:t>
      </w:r>
      <w:r w:rsidR="00B1105E">
        <w:rPr>
          <w:rFonts w:ascii="Arial" w:hAnsi="Arial" w:cs="Arial"/>
          <w:bCs/>
          <w:sz w:val="22"/>
          <w:szCs w:val="22"/>
        </w:rPr>
        <w:t xml:space="preserve">the Village Hall </w:t>
      </w:r>
      <w:proofErr w:type="gramStart"/>
      <w:r w:rsidR="00B1105E">
        <w:rPr>
          <w:rFonts w:ascii="Arial" w:hAnsi="Arial" w:cs="Arial"/>
          <w:bCs/>
          <w:sz w:val="22"/>
          <w:szCs w:val="22"/>
        </w:rPr>
        <w:t>was considered to be</w:t>
      </w:r>
      <w:proofErr w:type="gramEnd"/>
      <w:r w:rsidR="00B1105E">
        <w:rPr>
          <w:rFonts w:ascii="Arial" w:hAnsi="Arial" w:cs="Arial"/>
          <w:bCs/>
          <w:sz w:val="22"/>
          <w:szCs w:val="22"/>
        </w:rPr>
        <w:t xml:space="preserve"> a suitable location </w:t>
      </w:r>
      <w:r w:rsidR="000250E4">
        <w:rPr>
          <w:rFonts w:ascii="Arial" w:hAnsi="Arial" w:cs="Arial"/>
          <w:bCs/>
          <w:sz w:val="22"/>
          <w:szCs w:val="22"/>
        </w:rPr>
        <w:t xml:space="preserve">for the location of any new unit purchased </w:t>
      </w:r>
      <w:r w:rsidR="00B1105E">
        <w:rPr>
          <w:rFonts w:ascii="Arial" w:hAnsi="Arial" w:cs="Arial"/>
          <w:bCs/>
          <w:sz w:val="22"/>
          <w:szCs w:val="22"/>
        </w:rPr>
        <w:t xml:space="preserve">and the Committee may be able to provide some funding </w:t>
      </w:r>
      <w:r w:rsidR="000250E4">
        <w:rPr>
          <w:rFonts w:ascii="Arial" w:hAnsi="Arial" w:cs="Arial"/>
          <w:bCs/>
          <w:sz w:val="22"/>
          <w:szCs w:val="22"/>
        </w:rPr>
        <w:t>towards the purchase.</w:t>
      </w:r>
      <w:r w:rsidR="0057733A">
        <w:rPr>
          <w:rFonts w:ascii="Arial" w:hAnsi="Arial" w:cs="Arial"/>
          <w:bCs/>
          <w:sz w:val="22"/>
          <w:szCs w:val="22"/>
        </w:rPr>
        <w:t xml:space="preserve">  Clerk to liaise with Martin Wilkes.</w:t>
      </w:r>
    </w:p>
    <w:p w14:paraId="223A4B4A" w14:textId="77777777" w:rsidR="003436D0" w:rsidRDefault="003436D0" w:rsidP="00C6641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13DF392" w14:textId="23699C9B" w:rsidR="00466438" w:rsidRDefault="00466438" w:rsidP="00C66413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5.5</w:t>
      </w:r>
      <w:r>
        <w:rPr>
          <w:rFonts w:ascii="Arial" w:hAnsi="Arial" w:cs="Arial"/>
          <w:bCs/>
          <w:sz w:val="22"/>
          <w:szCs w:val="22"/>
        </w:rPr>
        <w:tab/>
      </w:r>
      <w:r w:rsidRPr="00390844">
        <w:rPr>
          <w:rFonts w:ascii="Arial" w:hAnsi="Arial" w:cs="Arial"/>
          <w:b/>
          <w:sz w:val="22"/>
          <w:szCs w:val="22"/>
        </w:rPr>
        <w:t xml:space="preserve">To consider </w:t>
      </w:r>
      <w:r w:rsidR="007E0C6B">
        <w:rPr>
          <w:rFonts w:ascii="Arial" w:hAnsi="Arial" w:cs="Arial"/>
          <w:b/>
          <w:sz w:val="22"/>
          <w:szCs w:val="22"/>
        </w:rPr>
        <w:t>options for ongoing work to the Bank</w:t>
      </w:r>
    </w:p>
    <w:p w14:paraId="4D1BBCD0" w14:textId="77777777" w:rsidR="00390844" w:rsidRDefault="00390844" w:rsidP="00C66413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AAA016A" w14:textId="1FAD6CE4" w:rsidR="00D20288" w:rsidRPr="00AC2F29" w:rsidRDefault="00390844" w:rsidP="00D20288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AC2F29">
        <w:rPr>
          <w:rFonts w:ascii="Arial" w:hAnsi="Arial" w:cs="Arial"/>
          <w:bCs/>
          <w:sz w:val="22"/>
          <w:szCs w:val="22"/>
        </w:rPr>
        <w:t xml:space="preserve">The Clerk stated that Mr Pate had informed her that </w:t>
      </w:r>
      <w:r w:rsidR="00FD7D9A">
        <w:rPr>
          <w:rFonts w:ascii="Arial" w:hAnsi="Arial" w:cs="Arial"/>
          <w:bCs/>
          <w:sz w:val="22"/>
          <w:szCs w:val="22"/>
        </w:rPr>
        <w:t xml:space="preserve">he would not continue to the garden the bank going forward.  The Council thanked him for his efforts over the last few years.  The Chair stated she had liaised with </w:t>
      </w:r>
      <w:r w:rsidR="00E42D14">
        <w:rPr>
          <w:rFonts w:ascii="Arial" w:hAnsi="Arial" w:cs="Arial"/>
          <w:bCs/>
          <w:sz w:val="22"/>
          <w:szCs w:val="22"/>
        </w:rPr>
        <w:t xml:space="preserve">the WI and Mr &amp; Mrs Wiseman and that an offer to carry out works </w:t>
      </w:r>
      <w:r w:rsidR="00F73A8D">
        <w:rPr>
          <w:rFonts w:ascii="Arial" w:hAnsi="Arial" w:cs="Arial"/>
          <w:bCs/>
          <w:sz w:val="22"/>
          <w:szCs w:val="22"/>
        </w:rPr>
        <w:t xml:space="preserve">(in exchange for the purchase of equipment that may be required for the Bank and the Pocket Park) </w:t>
      </w:r>
      <w:r w:rsidR="00E42D14">
        <w:rPr>
          <w:rFonts w:ascii="Arial" w:hAnsi="Arial" w:cs="Arial"/>
          <w:bCs/>
          <w:sz w:val="22"/>
          <w:szCs w:val="22"/>
        </w:rPr>
        <w:t xml:space="preserve">had been made by the Pocket Park volunteers.  It was agreed that the Chair would </w:t>
      </w:r>
      <w:r w:rsidR="00F73A8D">
        <w:rPr>
          <w:rFonts w:ascii="Arial" w:hAnsi="Arial" w:cs="Arial"/>
          <w:bCs/>
          <w:sz w:val="22"/>
          <w:szCs w:val="22"/>
        </w:rPr>
        <w:t>try to arrange a meeting to discuss the way forward</w:t>
      </w:r>
      <w:r w:rsidR="000250E4">
        <w:rPr>
          <w:rFonts w:ascii="Arial" w:hAnsi="Arial" w:cs="Arial"/>
          <w:bCs/>
          <w:sz w:val="22"/>
          <w:szCs w:val="22"/>
        </w:rPr>
        <w:t xml:space="preserve"> with all parties. Any major works to be delayed until later in the year due to bird’s nesting. </w:t>
      </w:r>
    </w:p>
    <w:p w14:paraId="5D48DD44" w14:textId="77777777" w:rsidR="003436D0" w:rsidRDefault="003436D0" w:rsidP="00C6641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0C3D1DA" w14:textId="7D3F79EA" w:rsidR="005C0DCB" w:rsidRDefault="005C0DCB" w:rsidP="00C66413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5.6`</w:t>
      </w:r>
      <w:r>
        <w:rPr>
          <w:rFonts w:ascii="Arial" w:hAnsi="Arial" w:cs="Arial"/>
          <w:bCs/>
          <w:sz w:val="22"/>
          <w:szCs w:val="22"/>
        </w:rPr>
        <w:tab/>
      </w:r>
      <w:r w:rsidR="00723F84" w:rsidRPr="00723F84">
        <w:rPr>
          <w:rFonts w:ascii="Arial" w:hAnsi="Arial" w:cs="Arial"/>
          <w:b/>
          <w:sz w:val="22"/>
          <w:szCs w:val="22"/>
        </w:rPr>
        <w:t xml:space="preserve">To consider </w:t>
      </w:r>
      <w:r w:rsidR="003362B3">
        <w:rPr>
          <w:rFonts w:ascii="Arial" w:hAnsi="Arial" w:cs="Arial"/>
          <w:b/>
          <w:sz w:val="22"/>
          <w:szCs w:val="22"/>
        </w:rPr>
        <w:t>options for cleaning the bus shelter</w:t>
      </w:r>
    </w:p>
    <w:p w14:paraId="5768E08A" w14:textId="77777777" w:rsidR="00D20288" w:rsidRDefault="00D20288" w:rsidP="00C66413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31E7F38" w14:textId="501E6E8B" w:rsidR="00D20288" w:rsidRPr="00894D96" w:rsidRDefault="00D20288" w:rsidP="00C66413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94D96">
        <w:rPr>
          <w:rFonts w:ascii="Arial" w:hAnsi="Arial" w:cs="Arial"/>
          <w:bCs/>
          <w:sz w:val="22"/>
          <w:szCs w:val="22"/>
        </w:rPr>
        <w:t xml:space="preserve">It was resolved that the Council </w:t>
      </w:r>
      <w:r w:rsidR="003371E5">
        <w:rPr>
          <w:rFonts w:ascii="Arial" w:hAnsi="Arial" w:cs="Arial"/>
          <w:bCs/>
          <w:sz w:val="22"/>
          <w:szCs w:val="22"/>
        </w:rPr>
        <w:t xml:space="preserve">would </w:t>
      </w:r>
      <w:r w:rsidR="00840FA7">
        <w:rPr>
          <w:rFonts w:ascii="Arial" w:hAnsi="Arial" w:cs="Arial"/>
          <w:bCs/>
          <w:sz w:val="22"/>
          <w:szCs w:val="22"/>
        </w:rPr>
        <w:t xml:space="preserve">no longer make payment for the cleaning of the bus shelter but thanked Mrs Moss </w:t>
      </w:r>
      <w:r w:rsidR="00CB5D44">
        <w:rPr>
          <w:rFonts w:ascii="Arial" w:hAnsi="Arial" w:cs="Arial"/>
          <w:bCs/>
          <w:sz w:val="22"/>
          <w:szCs w:val="22"/>
        </w:rPr>
        <w:t xml:space="preserve">for her </w:t>
      </w:r>
      <w:r w:rsidR="00C32D3F">
        <w:rPr>
          <w:rFonts w:ascii="Arial" w:hAnsi="Arial" w:cs="Arial"/>
          <w:bCs/>
          <w:sz w:val="22"/>
          <w:szCs w:val="22"/>
        </w:rPr>
        <w:t>efforts over the last few years.</w:t>
      </w:r>
    </w:p>
    <w:p w14:paraId="0336F3D9" w14:textId="77777777" w:rsidR="00B9433E" w:rsidRDefault="00B9433E" w:rsidP="00C6641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F4EA6CC" w14:textId="77777777" w:rsidR="00B9433E" w:rsidRDefault="00B9433E" w:rsidP="000250E4">
      <w:pPr>
        <w:rPr>
          <w:rFonts w:ascii="Arial" w:hAnsi="Arial" w:cs="Arial"/>
          <w:bCs/>
          <w:sz w:val="22"/>
          <w:szCs w:val="22"/>
        </w:rPr>
      </w:pPr>
    </w:p>
    <w:p w14:paraId="1ED64688" w14:textId="2400B5DC" w:rsidR="00B9433E" w:rsidRDefault="00056E05" w:rsidP="00056E05">
      <w:pPr>
        <w:ind w:left="720" w:hanging="7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12/2026</w:t>
      </w:r>
    </w:p>
    <w:p w14:paraId="056B77DC" w14:textId="77777777" w:rsidR="00B9433E" w:rsidRDefault="00B9433E" w:rsidP="00C66413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A15D46D" w14:textId="412218CB" w:rsidR="001E6615" w:rsidRPr="00CA6940" w:rsidRDefault="001E6615" w:rsidP="00C66413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5.7</w:t>
      </w:r>
      <w:r>
        <w:rPr>
          <w:rFonts w:ascii="Arial" w:hAnsi="Arial" w:cs="Arial"/>
          <w:bCs/>
          <w:sz w:val="22"/>
          <w:szCs w:val="22"/>
        </w:rPr>
        <w:tab/>
      </w:r>
      <w:r w:rsidRPr="00CA6940">
        <w:rPr>
          <w:rFonts w:ascii="Arial" w:hAnsi="Arial" w:cs="Arial"/>
          <w:b/>
          <w:sz w:val="22"/>
          <w:szCs w:val="22"/>
        </w:rPr>
        <w:t>To consid</w:t>
      </w:r>
      <w:r w:rsidR="00CA6940" w:rsidRPr="00CA6940">
        <w:rPr>
          <w:rFonts w:ascii="Arial" w:hAnsi="Arial" w:cs="Arial"/>
          <w:b/>
          <w:sz w:val="22"/>
          <w:szCs w:val="22"/>
        </w:rPr>
        <w:t>er</w:t>
      </w:r>
      <w:r w:rsidR="003362B3">
        <w:rPr>
          <w:rFonts w:ascii="Arial" w:hAnsi="Arial" w:cs="Arial"/>
          <w:b/>
          <w:sz w:val="22"/>
          <w:szCs w:val="22"/>
        </w:rPr>
        <w:t xml:space="preserve"> and approve replacement of street light number 24 on High Street opposite Little Lane</w:t>
      </w:r>
    </w:p>
    <w:p w14:paraId="6A165A75" w14:textId="77777777" w:rsidR="00CA6940" w:rsidRPr="00CA6940" w:rsidRDefault="00CA6940" w:rsidP="00C66413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A0A105F" w14:textId="6DBB8AF5" w:rsidR="00723F84" w:rsidRDefault="00002025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362B3">
        <w:rPr>
          <w:rFonts w:ascii="Arial" w:hAnsi="Arial" w:cs="Arial"/>
          <w:bCs/>
          <w:sz w:val="22"/>
          <w:szCs w:val="22"/>
        </w:rPr>
        <w:t xml:space="preserve">It was </w:t>
      </w:r>
      <w:r w:rsidR="0038047B">
        <w:rPr>
          <w:rFonts w:ascii="Arial" w:hAnsi="Arial" w:cs="Arial"/>
          <w:bCs/>
          <w:sz w:val="22"/>
          <w:szCs w:val="22"/>
        </w:rPr>
        <w:t xml:space="preserve">resolved to replace the </w:t>
      </w:r>
      <w:proofErr w:type="gramStart"/>
      <w:r w:rsidR="0038047B">
        <w:rPr>
          <w:rFonts w:ascii="Arial" w:hAnsi="Arial" w:cs="Arial"/>
          <w:bCs/>
          <w:sz w:val="22"/>
          <w:szCs w:val="22"/>
        </w:rPr>
        <w:t>street light</w:t>
      </w:r>
      <w:proofErr w:type="gramEnd"/>
      <w:r w:rsidR="002665E5">
        <w:rPr>
          <w:rFonts w:ascii="Arial" w:hAnsi="Arial" w:cs="Arial"/>
          <w:bCs/>
          <w:sz w:val="22"/>
          <w:szCs w:val="22"/>
        </w:rPr>
        <w:t xml:space="preserve"> (column and lantern)</w:t>
      </w:r>
      <w:r w:rsidR="0038047B">
        <w:rPr>
          <w:rFonts w:ascii="Arial" w:hAnsi="Arial" w:cs="Arial"/>
          <w:bCs/>
          <w:sz w:val="22"/>
          <w:szCs w:val="22"/>
        </w:rPr>
        <w:t xml:space="preserve"> at a cost of £1,495.74 (excluding VAT)</w:t>
      </w:r>
    </w:p>
    <w:p w14:paraId="202A51DE" w14:textId="77777777" w:rsidR="00022931" w:rsidRDefault="00022931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3B9B4E4C" w14:textId="76ACF8E0" w:rsidR="00022931" w:rsidRDefault="00022931" w:rsidP="00002025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5.8</w:t>
      </w:r>
      <w:r>
        <w:rPr>
          <w:rFonts w:ascii="Arial" w:hAnsi="Arial" w:cs="Arial"/>
          <w:bCs/>
          <w:sz w:val="22"/>
          <w:szCs w:val="22"/>
        </w:rPr>
        <w:tab/>
      </w:r>
      <w:r w:rsidR="005D493D" w:rsidRPr="005D493D">
        <w:rPr>
          <w:rFonts w:ascii="Arial" w:hAnsi="Arial" w:cs="Arial"/>
          <w:b/>
          <w:sz w:val="22"/>
          <w:szCs w:val="22"/>
        </w:rPr>
        <w:t>To consider an</w:t>
      </w:r>
      <w:r w:rsidR="005F0C90">
        <w:rPr>
          <w:rFonts w:ascii="Arial" w:hAnsi="Arial" w:cs="Arial"/>
          <w:b/>
          <w:sz w:val="22"/>
          <w:szCs w:val="22"/>
        </w:rPr>
        <w:t>d approve street light location for installation of new part-night cells</w:t>
      </w:r>
    </w:p>
    <w:p w14:paraId="270126D2" w14:textId="77777777" w:rsidR="005D493D" w:rsidRDefault="005D493D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D97CE56" w14:textId="2B8A816E" w:rsidR="005D493D" w:rsidRDefault="005D493D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The Clerk s</w:t>
      </w:r>
      <w:r w:rsidR="005F0C90">
        <w:rPr>
          <w:rFonts w:ascii="Arial" w:hAnsi="Arial" w:cs="Arial"/>
          <w:bCs/>
          <w:sz w:val="22"/>
          <w:szCs w:val="22"/>
        </w:rPr>
        <w:t xml:space="preserve">tated that due to the work required unexpectedly to </w:t>
      </w:r>
      <w:r w:rsidR="002665E5">
        <w:rPr>
          <w:rFonts w:ascii="Arial" w:hAnsi="Arial" w:cs="Arial"/>
          <w:bCs/>
          <w:sz w:val="22"/>
          <w:szCs w:val="22"/>
        </w:rPr>
        <w:t>light number</w:t>
      </w:r>
      <w:r w:rsidR="005F0C90">
        <w:rPr>
          <w:rFonts w:ascii="Arial" w:hAnsi="Arial" w:cs="Arial"/>
          <w:bCs/>
          <w:sz w:val="22"/>
          <w:szCs w:val="22"/>
        </w:rPr>
        <w:t xml:space="preserve"> 24 (see 5.7 above) no decision had been made </w:t>
      </w:r>
      <w:r w:rsidR="0065065D">
        <w:rPr>
          <w:rFonts w:ascii="Arial" w:hAnsi="Arial" w:cs="Arial"/>
          <w:bCs/>
          <w:sz w:val="22"/>
          <w:szCs w:val="22"/>
        </w:rPr>
        <w:t>regarding further part-night cells.  It was resolved to fit one to street light number 24 as part of the replacement.  Chair stated that the Council should have a</w:t>
      </w:r>
      <w:r w:rsidR="00692517">
        <w:rPr>
          <w:rFonts w:ascii="Arial" w:hAnsi="Arial" w:cs="Arial"/>
          <w:bCs/>
          <w:sz w:val="22"/>
          <w:szCs w:val="22"/>
        </w:rPr>
        <w:t xml:space="preserve"> more formalised</w:t>
      </w:r>
      <w:r w:rsidR="0065065D">
        <w:rPr>
          <w:rFonts w:ascii="Arial" w:hAnsi="Arial" w:cs="Arial"/>
          <w:bCs/>
          <w:sz w:val="22"/>
          <w:szCs w:val="22"/>
        </w:rPr>
        <w:t xml:space="preserve"> plan in place to look at </w:t>
      </w:r>
      <w:r w:rsidR="00350AC8">
        <w:rPr>
          <w:rFonts w:ascii="Arial" w:hAnsi="Arial" w:cs="Arial"/>
          <w:bCs/>
          <w:sz w:val="22"/>
          <w:szCs w:val="22"/>
        </w:rPr>
        <w:t xml:space="preserve">the upgrades required to the remaining </w:t>
      </w:r>
      <w:proofErr w:type="gramStart"/>
      <w:r w:rsidR="00350AC8">
        <w:rPr>
          <w:rFonts w:ascii="Arial" w:hAnsi="Arial" w:cs="Arial"/>
          <w:bCs/>
          <w:sz w:val="22"/>
          <w:szCs w:val="22"/>
        </w:rPr>
        <w:t>old style</w:t>
      </w:r>
      <w:proofErr w:type="gramEnd"/>
      <w:r w:rsidR="00350AC8">
        <w:rPr>
          <w:rFonts w:ascii="Arial" w:hAnsi="Arial" w:cs="Arial"/>
          <w:bCs/>
          <w:sz w:val="22"/>
          <w:szCs w:val="22"/>
        </w:rPr>
        <w:t xml:space="preserve"> lights</w:t>
      </w:r>
      <w:r w:rsidR="002665E5">
        <w:rPr>
          <w:rFonts w:ascii="Arial" w:hAnsi="Arial" w:cs="Arial"/>
          <w:bCs/>
          <w:sz w:val="22"/>
          <w:szCs w:val="22"/>
        </w:rPr>
        <w:t xml:space="preserve"> and installation of part-night cells.</w:t>
      </w:r>
    </w:p>
    <w:p w14:paraId="1A61F90C" w14:textId="77777777" w:rsidR="00C11E8A" w:rsidRDefault="00C11E8A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B8D8A92" w14:textId="66D89A8F" w:rsidR="00C11E8A" w:rsidRDefault="00C11E8A" w:rsidP="00002025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5.9</w:t>
      </w:r>
      <w:r>
        <w:rPr>
          <w:rFonts w:ascii="Arial" w:hAnsi="Arial" w:cs="Arial"/>
          <w:bCs/>
          <w:sz w:val="22"/>
          <w:szCs w:val="22"/>
        </w:rPr>
        <w:tab/>
      </w:r>
      <w:r w:rsidR="00350AC8">
        <w:rPr>
          <w:rFonts w:ascii="Arial" w:hAnsi="Arial" w:cs="Arial"/>
          <w:b/>
          <w:sz w:val="22"/>
          <w:szCs w:val="22"/>
        </w:rPr>
        <w:t>Adoption of IT Policy</w:t>
      </w:r>
    </w:p>
    <w:p w14:paraId="7C392EE1" w14:textId="77777777" w:rsidR="00FF0FF8" w:rsidRDefault="00FF0FF8" w:rsidP="00002025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78F2AD8A" w14:textId="14C0A359" w:rsidR="00FF0FF8" w:rsidRDefault="00FF0FF8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50AC8">
        <w:rPr>
          <w:rFonts w:ascii="Arial" w:hAnsi="Arial" w:cs="Arial"/>
          <w:bCs/>
          <w:sz w:val="22"/>
          <w:szCs w:val="22"/>
        </w:rPr>
        <w:t xml:space="preserve">The Clerk had circulated the revised </w:t>
      </w:r>
      <w:r w:rsidR="006B3BDC">
        <w:rPr>
          <w:rFonts w:ascii="Arial" w:hAnsi="Arial" w:cs="Arial"/>
          <w:bCs/>
          <w:sz w:val="22"/>
          <w:szCs w:val="22"/>
        </w:rPr>
        <w:t>IT Policy</w:t>
      </w:r>
      <w:r w:rsidR="00E5749E">
        <w:rPr>
          <w:rFonts w:ascii="Arial" w:hAnsi="Arial" w:cs="Arial"/>
          <w:bCs/>
          <w:sz w:val="22"/>
          <w:szCs w:val="22"/>
        </w:rPr>
        <w:t xml:space="preserve"> to Councillors</w:t>
      </w:r>
      <w:r w:rsidR="006B3BDC">
        <w:rPr>
          <w:rFonts w:ascii="Arial" w:hAnsi="Arial" w:cs="Arial"/>
          <w:bCs/>
          <w:sz w:val="22"/>
          <w:szCs w:val="22"/>
        </w:rPr>
        <w:t xml:space="preserve"> for consideration</w:t>
      </w:r>
      <w:r w:rsidR="00E5749E">
        <w:rPr>
          <w:rFonts w:ascii="Arial" w:hAnsi="Arial" w:cs="Arial"/>
          <w:bCs/>
          <w:sz w:val="22"/>
          <w:szCs w:val="22"/>
        </w:rPr>
        <w:t xml:space="preserve"> prior to the meeting. </w:t>
      </w:r>
      <w:r w:rsidR="006B3BDC">
        <w:rPr>
          <w:rFonts w:ascii="Arial" w:hAnsi="Arial" w:cs="Arial"/>
          <w:bCs/>
          <w:sz w:val="22"/>
          <w:szCs w:val="22"/>
        </w:rPr>
        <w:t>Cllr Durrant stated he would like to make some amendments and agreed to do so before the April meeting.</w:t>
      </w:r>
    </w:p>
    <w:p w14:paraId="773FEB3E" w14:textId="77777777" w:rsidR="006875E8" w:rsidRDefault="006875E8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6798BA24" w14:textId="0368C805" w:rsidR="006875E8" w:rsidRDefault="006875E8" w:rsidP="00002025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5.10</w:t>
      </w:r>
      <w:r>
        <w:rPr>
          <w:rFonts w:ascii="Arial" w:hAnsi="Arial" w:cs="Arial"/>
          <w:bCs/>
          <w:sz w:val="22"/>
          <w:szCs w:val="22"/>
        </w:rPr>
        <w:tab/>
      </w:r>
      <w:r w:rsidRPr="00E12FDD">
        <w:rPr>
          <w:rFonts w:ascii="Arial" w:hAnsi="Arial" w:cs="Arial"/>
          <w:b/>
          <w:sz w:val="22"/>
          <w:szCs w:val="22"/>
        </w:rPr>
        <w:t>To consider</w:t>
      </w:r>
      <w:r w:rsidR="00882589">
        <w:rPr>
          <w:rFonts w:ascii="Arial" w:hAnsi="Arial" w:cs="Arial"/>
          <w:b/>
          <w:sz w:val="22"/>
          <w:szCs w:val="22"/>
        </w:rPr>
        <w:t xml:space="preserve"> and approve arrangements for the Annual Parish Meeting</w:t>
      </w:r>
    </w:p>
    <w:p w14:paraId="53145448" w14:textId="77777777" w:rsidR="00E12FDD" w:rsidRDefault="00E12FDD" w:rsidP="00002025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10BAFBE" w14:textId="5364ADC4" w:rsidR="00E12FDD" w:rsidRDefault="0053677E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462A5">
        <w:rPr>
          <w:rFonts w:ascii="Arial" w:hAnsi="Arial" w:cs="Arial"/>
          <w:bCs/>
          <w:sz w:val="22"/>
          <w:szCs w:val="22"/>
        </w:rPr>
        <w:t xml:space="preserve">The Chair stated that she had invited all the normal attendees to the meeting which would commence at 10.30 am </w:t>
      </w:r>
      <w:r w:rsidR="00CB5D44">
        <w:rPr>
          <w:rFonts w:ascii="Arial" w:hAnsi="Arial" w:cs="Arial"/>
          <w:bCs/>
          <w:sz w:val="22"/>
          <w:szCs w:val="22"/>
        </w:rPr>
        <w:t>on Saturday, 25 April 2026 in the Village Hall.</w:t>
      </w:r>
    </w:p>
    <w:p w14:paraId="7A823C9E" w14:textId="77777777" w:rsidR="007F05A0" w:rsidRDefault="007F05A0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3DFD8A0" w14:textId="2428CA0F" w:rsidR="007F05A0" w:rsidRPr="00F52B7C" w:rsidRDefault="007F05A0" w:rsidP="00002025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5.11</w:t>
      </w:r>
      <w:r>
        <w:rPr>
          <w:rFonts w:ascii="Arial" w:hAnsi="Arial" w:cs="Arial"/>
          <w:bCs/>
          <w:sz w:val="22"/>
          <w:szCs w:val="22"/>
        </w:rPr>
        <w:tab/>
      </w:r>
      <w:r w:rsidR="00640D11">
        <w:rPr>
          <w:rFonts w:ascii="Arial" w:hAnsi="Arial" w:cs="Arial"/>
          <w:b/>
          <w:sz w:val="22"/>
          <w:szCs w:val="22"/>
        </w:rPr>
        <w:t xml:space="preserve">To respond to </w:t>
      </w:r>
      <w:r w:rsidR="00E35426">
        <w:rPr>
          <w:rFonts w:ascii="Arial" w:hAnsi="Arial" w:cs="Arial"/>
          <w:b/>
          <w:sz w:val="22"/>
          <w:szCs w:val="22"/>
        </w:rPr>
        <w:t>WNC Consultation on BT Proposal to remove the ‘listed’ telephone kiosk in Coton</w:t>
      </w:r>
    </w:p>
    <w:p w14:paraId="2D057464" w14:textId="454EDCCC" w:rsidR="007F05A0" w:rsidRDefault="007F05A0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30CB927F" w14:textId="7DC64328" w:rsidR="007F05A0" w:rsidRDefault="007F05A0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0F6289">
        <w:rPr>
          <w:rFonts w:ascii="Arial" w:hAnsi="Arial" w:cs="Arial"/>
          <w:bCs/>
          <w:sz w:val="22"/>
          <w:szCs w:val="22"/>
        </w:rPr>
        <w:t xml:space="preserve">The Council resolved to agree with WNC Planning’s comments regarding the BT proposal to remove the kiosk in Coton.  WNC have stated that as a listed building the kiosk should remain in place but that the telephony equipment could be removed.  The Council resolved not to adopt the kiosk at this time due to the </w:t>
      </w:r>
      <w:r w:rsidR="009E3D6C">
        <w:rPr>
          <w:rFonts w:ascii="Arial" w:hAnsi="Arial" w:cs="Arial"/>
          <w:bCs/>
          <w:sz w:val="22"/>
          <w:szCs w:val="22"/>
        </w:rPr>
        <w:t>potential ongoing maintenance costs.</w:t>
      </w:r>
    </w:p>
    <w:p w14:paraId="45C74751" w14:textId="77777777" w:rsidR="009529BD" w:rsidRDefault="009529BD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0B3BA323" w14:textId="0815A812" w:rsidR="009529BD" w:rsidRDefault="009529BD" w:rsidP="00002025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5.12</w:t>
      </w:r>
      <w:r>
        <w:rPr>
          <w:rFonts w:ascii="Arial" w:hAnsi="Arial" w:cs="Arial"/>
          <w:bCs/>
          <w:sz w:val="22"/>
          <w:szCs w:val="22"/>
        </w:rPr>
        <w:tab/>
      </w:r>
      <w:r w:rsidR="009E3D6C">
        <w:rPr>
          <w:rFonts w:ascii="Arial" w:hAnsi="Arial" w:cs="Arial"/>
          <w:b/>
          <w:sz w:val="22"/>
          <w:szCs w:val="22"/>
        </w:rPr>
        <w:t xml:space="preserve">To consider request from Pocket Park Co-ordinator to make donation to Friends of Brixworth Country Park and Brampton Valley Way towards the </w:t>
      </w:r>
      <w:proofErr w:type="spellStart"/>
      <w:r w:rsidR="009E3D6C">
        <w:rPr>
          <w:rFonts w:ascii="Arial" w:hAnsi="Arial" w:cs="Arial"/>
          <w:b/>
          <w:sz w:val="22"/>
          <w:szCs w:val="22"/>
        </w:rPr>
        <w:t>Tramper</w:t>
      </w:r>
      <w:proofErr w:type="spellEnd"/>
      <w:r w:rsidR="009E3D6C">
        <w:rPr>
          <w:rFonts w:ascii="Arial" w:hAnsi="Arial" w:cs="Arial"/>
          <w:b/>
          <w:sz w:val="22"/>
          <w:szCs w:val="22"/>
        </w:rPr>
        <w:t xml:space="preserve"> Fund as their Countryside Rangers had assisted </w:t>
      </w:r>
      <w:r w:rsidR="00005AB9">
        <w:rPr>
          <w:rFonts w:ascii="Arial" w:hAnsi="Arial" w:cs="Arial"/>
          <w:b/>
          <w:sz w:val="22"/>
          <w:szCs w:val="22"/>
        </w:rPr>
        <w:t>with the restoration of some overgrown hawthorn trees in the Pocket Park</w:t>
      </w:r>
    </w:p>
    <w:p w14:paraId="547FF61E" w14:textId="77777777" w:rsidR="009E4EE2" w:rsidRDefault="009E4EE2" w:rsidP="00002025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05CAE28" w14:textId="5313474C" w:rsidR="009E4EE2" w:rsidRDefault="009E4EE2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The C</w:t>
      </w:r>
      <w:r w:rsidR="00005AB9">
        <w:rPr>
          <w:rFonts w:ascii="Arial" w:hAnsi="Arial" w:cs="Arial"/>
          <w:bCs/>
          <w:sz w:val="22"/>
          <w:szCs w:val="22"/>
        </w:rPr>
        <w:t xml:space="preserve">ouncil resolved to donate an amount of £50 towards the </w:t>
      </w:r>
      <w:proofErr w:type="spellStart"/>
      <w:r w:rsidR="00005AB9">
        <w:rPr>
          <w:rFonts w:ascii="Arial" w:hAnsi="Arial" w:cs="Arial"/>
          <w:bCs/>
          <w:sz w:val="22"/>
          <w:szCs w:val="22"/>
        </w:rPr>
        <w:t>Tramper</w:t>
      </w:r>
      <w:proofErr w:type="spellEnd"/>
      <w:r w:rsidR="00005AB9">
        <w:rPr>
          <w:rFonts w:ascii="Arial" w:hAnsi="Arial" w:cs="Arial"/>
          <w:bCs/>
          <w:sz w:val="22"/>
          <w:szCs w:val="22"/>
        </w:rPr>
        <w:t xml:space="preserve"> Fund.</w:t>
      </w:r>
    </w:p>
    <w:p w14:paraId="08C426D3" w14:textId="77777777" w:rsidR="000C7DBD" w:rsidRDefault="000C7DBD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188FF8DF" w14:textId="77777777" w:rsidR="000C7DBD" w:rsidRDefault="000C7DBD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71F142FD" w14:textId="77777777" w:rsidR="000C7DBD" w:rsidRDefault="000C7DBD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BA712F9" w14:textId="77777777" w:rsidR="000C7DBD" w:rsidRDefault="000C7DBD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D12A19E" w14:textId="77777777" w:rsidR="000C7DBD" w:rsidRDefault="000C7DBD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23087631" w14:textId="0C650D59" w:rsidR="000C7DBD" w:rsidRDefault="00056E05" w:rsidP="00056E05">
      <w:pPr>
        <w:ind w:left="720" w:hanging="7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13/2026</w:t>
      </w:r>
    </w:p>
    <w:p w14:paraId="3A8F833E" w14:textId="77777777" w:rsidR="000C7DBD" w:rsidRDefault="000C7DBD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511B6C46" w14:textId="77777777" w:rsidR="00326D24" w:rsidRDefault="00326D24" w:rsidP="00C32D3F">
      <w:pPr>
        <w:rPr>
          <w:rFonts w:ascii="Arial" w:hAnsi="Arial" w:cs="Arial"/>
          <w:bCs/>
          <w:sz w:val="22"/>
          <w:szCs w:val="22"/>
        </w:rPr>
      </w:pPr>
    </w:p>
    <w:p w14:paraId="6DB38DB9" w14:textId="6B8AD4C9" w:rsidR="00326D24" w:rsidRDefault="00326D24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5.13</w:t>
      </w:r>
      <w:r>
        <w:rPr>
          <w:rFonts w:ascii="Arial" w:hAnsi="Arial" w:cs="Arial"/>
          <w:bCs/>
          <w:sz w:val="22"/>
          <w:szCs w:val="22"/>
        </w:rPr>
        <w:tab/>
      </w:r>
      <w:r w:rsidRPr="00326D24">
        <w:rPr>
          <w:rFonts w:ascii="Arial" w:hAnsi="Arial" w:cs="Arial"/>
          <w:b/>
          <w:sz w:val="22"/>
          <w:szCs w:val="22"/>
        </w:rPr>
        <w:t xml:space="preserve">To </w:t>
      </w:r>
      <w:r w:rsidR="000C7DBD">
        <w:rPr>
          <w:rFonts w:ascii="Arial" w:hAnsi="Arial" w:cs="Arial"/>
          <w:b/>
          <w:sz w:val="22"/>
          <w:szCs w:val="22"/>
        </w:rPr>
        <w:t>consider request from Pocket Park Co-ordinator to purchase a telescopic hand sa</w:t>
      </w:r>
      <w:r w:rsidR="009F29A7">
        <w:rPr>
          <w:rFonts w:ascii="Arial" w:hAnsi="Arial" w:cs="Arial"/>
          <w:b/>
          <w:sz w:val="22"/>
          <w:szCs w:val="22"/>
        </w:rPr>
        <w:t>w</w:t>
      </w:r>
    </w:p>
    <w:p w14:paraId="7BDB14FA" w14:textId="77777777" w:rsidR="00326D24" w:rsidRDefault="00326D24" w:rsidP="00002025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8725DCA" w14:textId="0E30F413" w:rsidR="005A727D" w:rsidRDefault="00326D24" w:rsidP="00B9433E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D237AF">
        <w:rPr>
          <w:rFonts w:ascii="Arial" w:hAnsi="Arial" w:cs="Arial"/>
          <w:bCs/>
          <w:sz w:val="22"/>
          <w:szCs w:val="22"/>
        </w:rPr>
        <w:t>The Council resolved to purchase the requested telescopic hand saw</w:t>
      </w:r>
      <w:r w:rsidR="00A04996">
        <w:rPr>
          <w:rFonts w:ascii="Arial" w:hAnsi="Arial" w:cs="Arial"/>
          <w:bCs/>
          <w:sz w:val="22"/>
          <w:szCs w:val="22"/>
        </w:rPr>
        <w:t xml:space="preserve"> online from Wilkinson Sword at a cost of £44.99</w:t>
      </w:r>
      <w:r w:rsidR="00D237AF">
        <w:rPr>
          <w:rFonts w:ascii="Arial" w:hAnsi="Arial" w:cs="Arial"/>
          <w:bCs/>
          <w:sz w:val="22"/>
          <w:szCs w:val="22"/>
        </w:rPr>
        <w:t>.  Clerk to arrange.</w:t>
      </w:r>
    </w:p>
    <w:p w14:paraId="3ACA57C4" w14:textId="77777777" w:rsidR="00D54376" w:rsidRPr="005D1F6F" w:rsidRDefault="00D54376" w:rsidP="00B9433E">
      <w:pPr>
        <w:rPr>
          <w:rFonts w:ascii="Arial" w:hAnsi="Arial" w:cs="Arial"/>
          <w:bCs/>
          <w:sz w:val="22"/>
          <w:szCs w:val="22"/>
        </w:rPr>
      </w:pPr>
    </w:p>
    <w:p w14:paraId="2DEABBED" w14:textId="3FAC915C" w:rsidR="00C21A1C" w:rsidRDefault="00120443" w:rsidP="00F674D9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343826" w:rsidRPr="00CF3DCE">
        <w:rPr>
          <w:rFonts w:ascii="Arial" w:hAnsi="Arial" w:cs="Arial"/>
          <w:b/>
          <w:sz w:val="22"/>
          <w:szCs w:val="22"/>
        </w:rPr>
        <w:t xml:space="preserve">Planning </w:t>
      </w:r>
      <w:r w:rsidR="00AF0C89">
        <w:rPr>
          <w:rFonts w:ascii="Arial" w:hAnsi="Arial" w:cs="Arial"/>
          <w:b/>
          <w:sz w:val="22"/>
          <w:szCs w:val="22"/>
        </w:rPr>
        <w:t>Applicat</w:t>
      </w:r>
      <w:r w:rsidR="007F5EF6">
        <w:rPr>
          <w:rFonts w:ascii="Arial" w:hAnsi="Arial" w:cs="Arial"/>
          <w:b/>
          <w:sz w:val="22"/>
          <w:szCs w:val="22"/>
        </w:rPr>
        <w:t>i</w:t>
      </w:r>
      <w:r w:rsidR="00AF0C89">
        <w:rPr>
          <w:rFonts w:ascii="Arial" w:hAnsi="Arial" w:cs="Arial"/>
          <w:b/>
          <w:sz w:val="22"/>
          <w:szCs w:val="22"/>
        </w:rPr>
        <w:t>ons</w:t>
      </w:r>
    </w:p>
    <w:p w14:paraId="7476E9FD" w14:textId="77777777" w:rsidR="00AF0C89" w:rsidRDefault="00AF0C89" w:rsidP="00AF0C89">
      <w:pPr>
        <w:ind w:left="360"/>
        <w:rPr>
          <w:rFonts w:ascii="Arial" w:hAnsi="Arial" w:cs="Arial"/>
          <w:b/>
          <w:sz w:val="22"/>
          <w:szCs w:val="22"/>
        </w:rPr>
      </w:pPr>
    </w:p>
    <w:p w14:paraId="62C2C21A" w14:textId="5502D7D4" w:rsidR="00B9433E" w:rsidRDefault="005A727D" w:rsidP="00B9433E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None</w:t>
      </w:r>
    </w:p>
    <w:p w14:paraId="18835C2C" w14:textId="77777777" w:rsidR="005A727D" w:rsidRPr="005A727D" w:rsidRDefault="005A727D" w:rsidP="00AF0C89">
      <w:pPr>
        <w:ind w:left="720"/>
        <w:rPr>
          <w:rFonts w:ascii="Arial" w:hAnsi="Arial" w:cs="Arial"/>
          <w:bCs/>
          <w:sz w:val="22"/>
          <w:szCs w:val="22"/>
        </w:rPr>
      </w:pPr>
    </w:p>
    <w:p w14:paraId="3F5FA1DE" w14:textId="0824F5F2" w:rsidR="00AF0C89" w:rsidRDefault="00F17AAB" w:rsidP="00F17AAB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AF0C89">
        <w:rPr>
          <w:rFonts w:ascii="Arial" w:hAnsi="Arial" w:cs="Arial"/>
          <w:b/>
          <w:sz w:val="22"/>
          <w:szCs w:val="22"/>
        </w:rPr>
        <w:t>Planning Decisions</w:t>
      </w:r>
    </w:p>
    <w:p w14:paraId="49A997B3" w14:textId="77777777" w:rsidR="00AF0C89" w:rsidRDefault="00AF0C89" w:rsidP="00AF0C89">
      <w:pPr>
        <w:rPr>
          <w:rFonts w:ascii="Arial" w:hAnsi="Arial" w:cs="Arial"/>
          <w:b/>
          <w:sz w:val="22"/>
          <w:szCs w:val="22"/>
        </w:rPr>
      </w:pPr>
    </w:p>
    <w:p w14:paraId="48FF51CA" w14:textId="4EDA3E63" w:rsidR="00ED2E46" w:rsidRPr="001C5A9B" w:rsidRDefault="001C5A9B" w:rsidP="001C5A9B">
      <w:pPr>
        <w:ind w:left="720"/>
        <w:rPr>
          <w:rFonts w:ascii="Arial" w:hAnsi="Arial" w:cs="Arial"/>
          <w:bCs/>
          <w:sz w:val="22"/>
          <w:szCs w:val="22"/>
        </w:rPr>
      </w:pPr>
      <w:r w:rsidRPr="001C5A9B">
        <w:rPr>
          <w:rFonts w:ascii="Arial" w:hAnsi="Arial" w:cs="Arial"/>
          <w:bCs/>
          <w:sz w:val="22"/>
          <w:szCs w:val="22"/>
        </w:rPr>
        <w:t>None</w:t>
      </w:r>
    </w:p>
    <w:p w14:paraId="5C29A7F0" w14:textId="77777777" w:rsidR="001C5A9B" w:rsidRPr="00C55544" w:rsidRDefault="001C5A9B" w:rsidP="001C5A9B">
      <w:pPr>
        <w:ind w:left="720"/>
        <w:rPr>
          <w:rFonts w:ascii="Arial" w:hAnsi="Arial" w:cs="Arial"/>
          <w:bCs/>
        </w:rPr>
      </w:pPr>
    </w:p>
    <w:p w14:paraId="2DBD31B4" w14:textId="5A87A68D" w:rsidR="00727637" w:rsidRPr="007C7F72" w:rsidRDefault="001420BF" w:rsidP="00F674D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727637" w:rsidRPr="007C7F72">
        <w:rPr>
          <w:rFonts w:ascii="Arial" w:hAnsi="Arial" w:cs="Arial"/>
          <w:b/>
          <w:sz w:val="22"/>
          <w:szCs w:val="22"/>
        </w:rPr>
        <w:t>FINANCE</w:t>
      </w:r>
    </w:p>
    <w:p w14:paraId="4E288D33" w14:textId="77777777" w:rsidR="00073E86" w:rsidRPr="007C7F72" w:rsidRDefault="00073E86" w:rsidP="00073E86">
      <w:pPr>
        <w:rPr>
          <w:rFonts w:ascii="Arial" w:hAnsi="Arial" w:cs="Arial"/>
          <w:sz w:val="22"/>
          <w:szCs w:val="22"/>
        </w:rPr>
      </w:pPr>
    </w:p>
    <w:p w14:paraId="04BDA9F5" w14:textId="70BC2202" w:rsidR="00297E06" w:rsidRPr="007C7F72" w:rsidRDefault="000971EF" w:rsidP="00F674D9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860874" w:rsidRPr="007C7F72">
        <w:rPr>
          <w:rFonts w:ascii="Arial" w:hAnsi="Arial" w:cs="Arial"/>
          <w:b/>
          <w:sz w:val="22"/>
          <w:szCs w:val="22"/>
        </w:rPr>
        <w:t>Payments</w:t>
      </w:r>
    </w:p>
    <w:p w14:paraId="7B2DD9F7" w14:textId="77777777" w:rsidR="00297E06" w:rsidRPr="007C7F72" w:rsidRDefault="00297E06" w:rsidP="00297E06">
      <w:pPr>
        <w:ind w:firstLine="360"/>
        <w:rPr>
          <w:rFonts w:ascii="Arial" w:hAnsi="Arial" w:cs="Arial"/>
          <w:sz w:val="22"/>
          <w:szCs w:val="22"/>
        </w:rPr>
      </w:pPr>
    </w:p>
    <w:p w14:paraId="34F2B3FB" w14:textId="3E835590" w:rsidR="001F4C01" w:rsidRPr="00F85018" w:rsidRDefault="00917180" w:rsidP="00FE0163">
      <w:pPr>
        <w:tabs>
          <w:tab w:val="right" w:pos="8640"/>
        </w:tabs>
        <w:ind w:left="720"/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>The following invoices</w:t>
      </w:r>
      <w:r w:rsidR="00F12305" w:rsidRPr="007C7F72">
        <w:rPr>
          <w:rFonts w:ascii="Arial" w:hAnsi="Arial" w:cs="Arial"/>
          <w:sz w:val="22"/>
          <w:szCs w:val="22"/>
        </w:rPr>
        <w:t>/items</w:t>
      </w:r>
      <w:r w:rsidRPr="007C7F72">
        <w:rPr>
          <w:rFonts w:ascii="Arial" w:hAnsi="Arial" w:cs="Arial"/>
          <w:sz w:val="22"/>
          <w:szCs w:val="22"/>
        </w:rPr>
        <w:t xml:space="preserve"> were approved by the Counci</w:t>
      </w:r>
      <w:r w:rsidR="005F3778">
        <w:rPr>
          <w:rFonts w:ascii="Arial" w:hAnsi="Arial" w:cs="Arial"/>
          <w:sz w:val="22"/>
          <w:szCs w:val="22"/>
        </w:rPr>
        <w:t>l for paymen</w:t>
      </w:r>
      <w:r w:rsidR="00400A0A">
        <w:rPr>
          <w:rFonts w:ascii="Arial" w:hAnsi="Arial" w:cs="Arial"/>
          <w:sz w:val="22"/>
          <w:szCs w:val="22"/>
        </w:rPr>
        <w:t xml:space="preserve">t </w:t>
      </w:r>
      <w:r w:rsidR="005F3778">
        <w:rPr>
          <w:rFonts w:ascii="Arial" w:hAnsi="Arial" w:cs="Arial"/>
          <w:sz w:val="22"/>
          <w:szCs w:val="22"/>
        </w:rPr>
        <w:t xml:space="preserve">by </w:t>
      </w:r>
      <w:r w:rsidR="00FE0710">
        <w:rPr>
          <w:rFonts w:ascii="Arial" w:hAnsi="Arial" w:cs="Arial"/>
          <w:sz w:val="22"/>
          <w:szCs w:val="22"/>
        </w:rPr>
        <w:t>the method stat</w:t>
      </w:r>
      <w:r w:rsidR="00647D2B">
        <w:rPr>
          <w:rFonts w:ascii="Arial" w:hAnsi="Arial" w:cs="Arial"/>
          <w:sz w:val="22"/>
          <w:szCs w:val="22"/>
        </w:rPr>
        <w:t>ed</w:t>
      </w:r>
      <w:r w:rsidR="00984AA7">
        <w:rPr>
          <w:rFonts w:ascii="Arial" w:hAnsi="Arial" w:cs="Arial"/>
          <w:sz w:val="22"/>
          <w:szCs w:val="22"/>
        </w:rPr>
        <w:t>.</w:t>
      </w:r>
    </w:p>
    <w:p w14:paraId="457E87B6" w14:textId="77777777" w:rsidR="00A05A62" w:rsidRDefault="00A05A62" w:rsidP="0006067B">
      <w:pPr>
        <w:rPr>
          <w:rFonts w:ascii="Arial" w:hAnsi="Arial" w:cs="Arial"/>
          <w:b/>
          <w:sz w:val="22"/>
          <w:szCs w:val="22"/>
        </w:rPr>
      </w:pPr>
    </w:p>
    <w:p w14:paraId="0F29F049" w14:textId="77777777" w:rsidR="00BC132A" w:rsidRDefault="00BC132A" w:rsidP="0006067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417"/>
        <w:gridCol w:w="1456"/>
        <w:gridCol w:w="1455"/>
      </w:tblGrid>
      <w:tr w:rsidR="00846199" w:rsidRPr="00703019" w14:paraId="654DA514" w14:textId="77777777" w:rsidTr="00A7186F">
        <w:tc>
          <w:tcPr>
            <w:tcW w:w="4253" w:type="dxa"/>
          </w:tcPr>
          <w:p w14:paraId="7DC4B1DE" w14:textId="77777777" w:rsidR="00846199" w:rsidRPr="00990080" w:rsidRDefault="00846199" w:rsidP="005326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08409669"/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417" w:type="dxa"/>
          </w:tcPr>
          <w:p w14:paraId="7DE8803D" w14:textId="77777777" w:rsidR="00846199" w:rsidRPr="00990080" w:rsidRDefault="00846199" w:rsidP="005326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456" w:type="dxa"/>
          </w:tcPr>
          <w:p w14:paraId="5B8CA842" w14:textId="77777777" w:rsidR="00846199" w:rsidRPr="00990080" w:rsidRDefault="00846199" w:rsidP="005326D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55" w:type="dxa"/>
          </w:tcPr>
          <w:p w14:paraId="3E1FCECF" w14:textId="77777777" w:rsidR="00846199" w:rsidRPr="00990080" w:rsidRDefault="00846199" w:rsidP="00532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846199" w:rsidRPr="00703019" w14:paraId="10F63C58" w14:textId="77777777" w:rsidTr="00A7186F">
        <w:tc>
          <w:tcPr>
            <w:tcW w:w="4253" w:type="dxa"/>
          </w:tcPr>
          <w:p w14:paraId="6EC2CDD9" w14:textId="79ED6612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</w:t>
            </w:r>
            <w:r w:rsidR="00AC2DC8">
              <w:rPr>
                <w:rFonts w:ascii="Arial" w:hAnsi="Arial" w:cs="Arial"/>
                <w:sz w:val="20"/>
                <w:szCs w:val="20"/>
              </w:rPr>
              <w:t xml:space="preserve">s Salary </w:t>
            </w:r>
            <w:r w:rsidR="00311E86">
              <w:rPr>
                <w:rFonts w:ascii="Arial" w:hAnsi="Arial" w:cs="Arial"/>
                <w:sz w:val="20"/>
                <w:szCs w:val="20"/>
              </w:rPr>
              <w:t>–</w:t>
            </w:r>
            <w:r w:rsidR="002F7D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A9B">
              <w:rPr>
                <w:rFonts w:ascii="Arial" w:hAnsi="Arial" w:cs="Arial"/>
                <w:sz w:val="20"/>
                <w:szCs w:val="20"/>
              </w:rPr>
              <w:t>March</w:t>
            </w:r>
          </w:p>
        </w:tc>
        <w:tc>
          <w:tcPr>
            <w:tcW w:w="1417" w:type="dxa"/>
          </w:tcPr>
          <w:p w14:paraId="425FF904" w14:textId="77777777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56" w:type="dxa"/>
          </w:tcPr>
          <w:p w14:paraId="76E0D99A" w14:textId="276CD3C1" w:rsidR="00846199" w:rsidRDefault="002F7D40" w:rsidP="005326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513.85</w:t>
            </w:r>
          </w:p>
        </w:tc>
        <w:tc>
          <w:tcPr>
            <w:tcW w:w="1455" w:type="dxa"/>
          </w:tcPr>
          <w:p w14:paraId="2B08F044" w14:textId="77777777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846199" w:rsidRPr="00703019" w14:paraId="435E8171" w14:textId="77777777" w:rsidTr="00A7186F">
        <w:tc>
          <w:tcPr>
            <w:tcW w:w="4253" w:type="dxa"/>
          </w:tcPr>
          <w:p w14:paraId="5175B510" w14:textId="0BABB5AA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– </w:t>
            </w:r>
            <w:r w:rsidR="001C5A9B">
              <w:rPr>
                <w:rFonts w:ascii="Arial" w:hAnsi="Arial" w:cs="Arial"/>
                <w:sz w:val="20"/>
                <w:szCs w:val="20"/>
              </w:rPr>
              <w:t>March</w:t>
            </w:r>
          </w:p>
        </w:tc>
        <w:tc>
          <w:tcPr>
            <w:tcW w:w="1417" w:type="dxa"/>
          </w:tcPr>
          <w:p w14:paraId="2BB01063" w14:textId="77777777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56" w:type="dxa"/>
          </w:tcPr>
          <w:p w14:paraId="1C717D2F" w14:textId="67C186CA" w:rsidR="00846199" w:rsidRDefault="002F7D40" w:rsidP="005326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C5A9B"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1455" w:type="dxa"/>
          </w:tcPr>
          <w:p w14:paraId="48DC3809" w14:textId="77777777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D237AF" w:rsidRPr="00703019" w14:paraId="6A1D6380" w14:textId="77777777" w:rsidTr="00A7186F">
        <w:tc>
          <w:tcPr>
            <w:tcW w:w="4253" w:type="dxa"/>
          </w:tcPr>
          <w:p w14:paraId="30105DD0" w14:textId="7FFFC9B1" w:rsidR="00D237AF" w:rsidRDefault="004221B4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Wilkinson Sword – Hand Saw for Pocket Park</w:t>
            </w:r>
          </w:p>
        </w:tc>
        <w:tc>
          <w:tcPr>
            <w:tcW w:w="1417" w:type="dxa"/>
          </w:tcPr>
          <w:p w14:paraId="7EEBB3CC" w14:textId="197F58D5" w:rsidR="00D237AF" w:rsidRDefault="004221B4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56" w:type="dxa"/>
          </w:tcPr>
          <w:p w14:paraId="335DA500" w14:textId="4185E03A" w:rsidR="00D237AF" w:rsidRDefault="004221B4" w:rsidP="005326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F29A7">
              <w:rPr>
                <w:rFonts w:ascii="Arial" w:hAnsi="Arial" w:cs="Arial"/>
                <w:sz w:val="20"/>
                <w:szCs w:val="20"/>
              </w:rPr>
              <w:t>4.99</w:t>
            </w:r>
          </w:p>
        </w:tc>
        <w:tc>
          <w:tcPr>
            <w:tcW w:w="1455" w:type="dxa"/>
          </w:tcPr>
          <w:p w14:paraId="2A8FCFA3" w14:textId="61D1EAFD" w:rsidR="00D237AF" w:rsidRDefault="004221B4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Card Payment</w:t>
            </w:r>
          </w:p>
        </w:tc>
      </w:tr>
      <w:tr w:rsidR="00846199" w:rsidRPr="00703019" w14:paraId="578B96FF" w14:textId="77777777" w:rsidTr="00A7186F">
        <w:tc>
          <w:tcPr>
            <w:tcW w:w="4253" w:type="dxa"/>
          </w:tcPr>
          <w:p w14:paraId="1B98B388" w14:textId="39EA0C86" w:rsidR="00846199" w:rsidRDefault="0062160D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WAVE – Allotment water (Dec to Feb)</w:t>
            </w:r>
          </w:p>
        </w:tc>
        <w:tc>
          <w:tcPr>
            <w:tcW w:w="1417" w:type="dxa"/>
          </w:tcPr>
          <w:p w14:paraId="4C2C15F6" w14:textId="4AF980E3" w:rsidR="00846199" w:rsidRDefault="0062160D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16264815</w:t>
            </w:r>
          </w:p>
        </w:tc>
        <w:tc>
          <w:tcPr>
            <w:tcW w:w="1456" w:type="dxa"/>
          </w:tcPr>
          <w:p w14:paraId="525368FD" w14:textId="4741C8A9" w:rsidR="00846199" w:rsidRDefault="0062160D" w:rsidP="005326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43.31</w:t>
            </w:r>
          </w:p>
        </w:tc>
        <w:tc>
          <w:tcPr>
            <w:tcW w:w="1455" w:type="dxa"/>
          </w:tcPr>
          <w:p w14:paraId="64EF9DF4" w14:textId="6A0AB8A3" w:rsidR="00846199" w:rsidRDefault="004221B4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846199" w:rsidRPr="00703019" w14:paraId="131DE9DA" w14:textId="77777777" w:rsidTr="00A7186F">
        <w:tc>
          <w:tcPr>
            <w:tcW w:w="4253" w:type="dxa"/>
          </w:tcPr>
          <w:p w14:paraId="6D980878" w14:textId="0FB7DE51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YU Energy – Street Light Electricity </w:t>
            </w:r>
            <w:r w:rsidR="00687877">
              <w:rPr>
                <w:rFonts w:ascii="Arial" w:hAnsi="Arial" w:cs="Arial"/>
                <w:sz w:val="20"/>
                <w:szCs w:val="20"/>
              </w:rPr>
              <w:t>(</w:t>
            </w:r>
            <w:r w:rsidR="0062160D">
              <w:rPr>
                <w:rFonts w:ascii="Arial" w:hAnsi="Arial" w:cs="Arial"/>
                <w:sz w:val="20"/>
                <w:szCs w:val="20"/>
              </w:rPr>
              <w:t>Feb</w:t>
            </w:r>
            <w:r w:rsidR="00CA32DE">
              <w:rPr>
                <w:rFonts w:ascii="Arial" w:hAnsi="Arial" w:cs="Arial"/>
                <w:sz w:val="20"/>
                <w:szCs w:val="20"/>
              </w:rPr>
              <w:t xml:space="preserve"> 26)</w:t>
            </w:r>
          </w:p>
        </w:tc>
        <w:tc>
          <w:tcPr>
            <w:tcW w:w="1417" w:type="dxa"/>
          </w:tcPr>
          <w:p w14:paraId="7C89C90B" w14:textId="4CF02573" w:rsidR="00846199" w:rsidRDefault="002519AA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62160D">
              <w:rPr>
                <w:rFonts w:ascii="Arial" w:hAnsi="Arial" w:cs="Arial"/>
                <w:sz w:val="20"/>
                <w:szCs w:val="20"/>
              </w:rPr>
              <w:t>609040</w:t>
            </w:r>
          </w:p>
        </w:tc>
        <w:tc>
          <w:tcPr>
            <w:tcW w:w="1456" w:type="dxa"/>
          </w:tcPr>
          <w:p w14:paraId="4CF2A91A" w14:textId="05995FC7" w:rsidR="00846199" w:rsidRDefault="0062160D" w:rsidP="005326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176.81</w:t>
            </w:r>
            <w:r w:rsidR="0068787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5" w:type="dxa"/>
          </w:tcPr>
          <w:p w14:paraId="144E18E6" w14:textId="77777777" w:rsidR="00846199" w:rsidRDefault="00846199" w:rsidP="005326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bookmarkEnd w:id="0"/>
    </w:tbl>
    <w:p w14:paraId="23FEAA92" w14:textId="77777777" w:rsidR="00846199" w:rsidRDefault="00846199" w:rsidP="00846199">
      <w:pPr>
        <w:rPr>
          <w:rFonts w:ascii="Arial" w:hAnsi="Arial" w:cs="Arial"/>
          <w:bCs/>
        </w:rPr>
      </w:pPr>
    </w:p>
    <w:p w14:paraId="37234059" w14:textId="77777777" w:rsidR="00846199" w:rsidRDefault="00846199" w:rsidP="00846199">
      <w:pPr>
        <w:rPr>
          <w:rFonts w:ascii="Arial" w:hAnsi="Arial" w:cs="Arial"/>
          <w:bCs/>
        </w:rPr>
      </w:pPr>
    </w:p>
    <w:p w14:paraId="5DDD9356" w14:textId="003A857F" w:rsidR="00CD6E30" w:rsidRPr="001A349B" w:rsidRDefault="00F674D9" w:rsidP="001A349B">
      <w:pPr>
        <w:numPr>
          <w:ilvl w:val="1"/>
          <w:numId w:val="2"/>
        </w:numPr>
        <w:rPr>
          <w:rFonts w:ascii="Arial" w:hAnsi="Arial" w:cs="Arial"/>
          <w:b/>
          <w:sz w:val="22"/>
          <w:szCs w:val="22"/>
        </w:rPr>
      </w:pPr>
      <w:r w:rsidRPr="001A349B">
        <w:rPr>
          <w:rFonts w:ascii="Arial" w:hAnsi="Arial" w:cs="Arial"/>
          <w:b/>
          <w:sz w:val="22"/>
          <w:szCs w:val="22"/>
        </w:rPr>
        <w:t xml:space="preserve">     </w:t>
      </w:r>
      <w:r w:rsidR="00073E86" w:rsidRPr="001A349B">
        <w:rPr>
          <w:rFonts w:ascii="Arial" w:hAnsi="Arial" w:cs="Arial"/>
          <w:b/>
          <w:sz w:val="22"/>
          <w:szCs w:val="22"/>
        </w:rPr>
        <w:t>Income Received</w:t>
      </w:r>
      <w:r w:rsidR="00F576D2" w:rsidRPr="001A349B">
        <w:rPr>
          <w:rFonts w:ascii="Arial" w:hAnsi="Arial" w:cs="Arial"/>
          <w:b/>
          <w:sz w:val="22"/>
          <w:szCs w:val="22"/>
        </w:rPr>
        <w:t xml:space="preserve"> t</w:t>
      </w:r>
      <w:r w:rsidR="00E76517" w:rsidRPr="001A349B">
        <w:rPr>
          <w:rFonts w:ascii="Arial" w:hAnsi="Arial" w:cs="Arial"/>
          <w:b/>
          <w:sz w:val="22"/>
          <w:szCs w:val="22"/>
        </w:rPr>
        <w:t>o</w:t>
      </w:r>
      <w:r w:rsidR="00C2217F">
        <w:rPr>
          <w:rFonts w:ascii="Arial" w:hAnsi="Arial" w:cs="Arial"/>
          <w:b/>
          <w:sz w:val="22"/>
          <w:szCs w:val="22"/>
        </w:rPr>
        <w:t xml:space="preserve"> </w:t>
      </w:r>
      <w:r w:rsidR="00785FBD">
        <w:rPr>
          <w:rFonts w:ascii="Arial" w:hAnsi="Arial" w:cs="Arial"/>
          <w:b/>
          <w:sz w:val="22"/>
          <w:szCs w:val="22"/>
        </w:rPr>
        <w:t>28 February</w:t>
      </w:r>
      <w:r w:rsidR="005A727D">
        <w:rPr>
          <w:rFonts w:ascii="Arial" w:hAnsi="Arial" w:cs="Arial"/>
          <w:b/>
          <w:sz w:val="22"/>
          <w:szCs w:val="22"/>
        </w:rPr>
        <w:t xml:space="preserve"> 2026</w:t>
      </w:r>
    </w:p>
    <w:p w14:paraId="541E1A92" w14:textId="2506B2C1" w:rsidR="007C7E81" w:rsidRDefault="007C7E81" w:rsidP="007366C4">
      <w:pPr>
        <w:rPr>
          <w:rFonts w:ascii="Arial" w:hAnsi="Arial" w:cs="Arial"/>
          <w:b/>
          <w:sz w:val="22"/>
          <w:szCs w:val="22"/>
        </w:rPr>
      </w:pPr>
    </w:p>
    <w:p w14:paraId="7262364B" w14:textId="3D2C593F" w:rsidR="007366C4" w:rsidRDefault="006241B4" w:rsidP="0020227A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Allotment Rents of £445</w:t>
      </w:r>
    </w:p>
    <w:p w14:paraId="320614EE" w14:textId="77777777" w:rsidR="0044016C" w:rsidRDefault="0044016C" w:rsidP="00D65D15">
      <w:pPr>
        <w:rPr>
          <w:rFonts w:ascii="Arial" w:hAnsi="Arial" w:cs="Arial"/>
          <w:bCs/>
          <w:sz w:val="22"/>
          <w:szCs w:val="22"/>
        </w:rPr>
      </w:pPr>
    </w:p>
    <w:p w14:paraId="2BC4CB12" w14:textId="211C2283" w:rsidR="000755FD" w:rsidRPr="007C7F72" w:rsidRDefault="00F674D9" w:rsidP="00F674D9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5F3778">
        <w:rPr>
          <w:rFonts w:ascii="Arial" w:hAnsi="Arial" w:cs="Arial"/>
          <w:b/>
          <w:sz w:val="22"/>
          <w:szCs w:val="22"/>
        </w:rPr>
        <w:t>Balance at Bank</w:t>
      </w:r>
    </w:p>
    <w:p w14:paraId="37AF4B87" w14:textId="77777777" w:rsidR="000755FD" w:rsidRPr="007C7F72" w:rsidRDefault="00073E86" w:rsidP="000755FD">
      <w:pPr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  </w:t>
      </w:r>
      <w:r w:rsidR="0066523C" w:rsidRPr="007C7F72">
        <w:rPr>
          <w:rFonts w:ascii="Arial" w:hAnsi="Arial" w:cs="Arial"/>
          <w:sz w:val="22"/>
          <w:szCs w:val="22"/>
        </w:rPr>
        <w:tab/>
      </w:r>
    </w:p>
    <w:p w14:paraId="43727CBA" w14:textId="2A01B26B" w:rsidR="002925A2" w:rsidRDefault="005F3778" w:rsidP="002925A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 signed the bank reconciliation statement for the </w:t>
      </w:r>
      <w:r w:rsidR="002E34FD">
        <w:rPr>
          <w:rFonts w:ascii="Arial" w:hAnsi="Arial" w:cs="Arial"/>
          <w:sz w:val="22"/>
          <w:szCs w:val="22"/>
        </w:rPr>
        <w:t>perio</w:t>
      </w:r>
      <w:r w:rsidR="007366C4">
        <w:rPr>
          <w:rFonts w:ascii="Arial" w:hAnsi="Arial" w:cs="Arial"/>
          <w:sz w:val="22"/>
          <w:szCs w:val="22"/>
        </w:rPr>
        <w:t xml:space="preserve">d ended </w:t>
      </w:r>
      <w:r w:rsidR="006241B4">
        <w:rPr>
          <w:rFonts w:ascii="Arial" w:hAnsi="Arial" w:cs="Arial"/>
          <w:sz w:val="22"/>
          <w:szCs w:val="22"/>
        </w:rPr>
        <w:t xml:space="preserve">28 February </w:t>
      </w:r>
      <w:r w:rsidR="005A727D">
        <w:rPr>
          <w:rFonts w:ascii="Arial" w:hAnsi="Arial" w:cs="Arial"/>
          <w:sz w:val="22"/>
          <w:szCs w:val="22"/>
        </w:rPr>
        <w:t>2026</w:t>
      </w:r>
      <w:r w:rsidR="00B15208">
        <w:rPr>
          <w:rFonts w:ascii="Arial" w:hAnsi="Arial" w:cs="Arial"/>
          <w:sz w:val="22"/>
          <w:szCs w:val="22"/>
        </w:rPr>
        <w:t>.</w:t>
      </w:r>
      <w:r w:rsidR="003743E8">
        <w:rPr>
          <w:rFonts w:ascii="Arial" w:hAnsi="Arial" w:cs="Arial"/>
          <w:sz w:val="22"/>
          <w:szCs w:val="22"/>
        </w:rPr>
        <w:t xml:space="preserve">  </w:t>
      </w:r>
      <w:r w:rsidR="00A0189D">
        <w:rPr>
          <w:rFonts w:ascii="Arial" w:hAnsi="Arial" w:cs="Arial"/>
          <w:sz w:val="22"/>
          <w:szCs w:val="22"/>
        </w:rPr>
        <w:t xml:space="preserve">Balance at bank was </w:t>
      </w:r>
      <w:r w:rsidR="007C0890">
        <w:rPr>
          <w:rFonts w:ascii="Arial" w:hAnsi="Arial" w:cs="Arial"/>
          <w:sz w:val="22"/>
          <w:szCs w:val="22"/>
        </w:rPr>
        <w:t>£</w:t>
      </w:r>
      <w:r w:rsidR="00555B9A">
        <w:rPr>
          <w:rFonts w:ascii="Arial" w:hAnsi="Arial" w:cs="Arial"/>
          <w:sz w:val="22"/>
          <w:szCs w:val="22"/>
        </w:rPr>
        <w:t>16,</w:t>
      </w:r>
      <w:r w:rsidR="001C5A9B">
        <w:rPr>
          <w:rFonts w:ascii="Arial" w:hAnsi="Arial" w:cs="Arial"/>
          <w:sz w:val="22"/>
          <w:szCs w:val="22"/>
        </w:rPr>
        <w:t>332.8</w:t>
      </w:r>
      <w:r w:rsidR="002925A2">
        <w:rPr>
          <w:rFonts w:ascii="Arial" w:hAnsi="Arial" w:cs="Arial"/>
          <w:sz w:val="22"/>
          <w:szCs w:val="22"/>
        </w:rPr>
        <w:t>3.</w:t>
      </w:r>
    </w:p>
    <w:p w14:paraId="2D761AE6" w14:textId="77777777" w:rsidR="00AB1600" w:rsidRDefault="00AB1600" w:rsidP="002925A2">
      <w:pPr>
        <w:ind w:left="720"/>
        <w:rPr>
          <w:rFonts w:ascii="Arial" w:hAnsi="Arial" w:cs="Arial"/>
          <w:sz w:val="22"/>
          <w:szCs w:val="22"/>
        </w:rPr>
      </w:pPr>
    </w:p>
    <w:p w14:paraId="2F30AAEE" w14:textId="7211240B" w:rsidR="00AB1600" w:rsidRPr="00AB1600" w:rsidRDefault="00AB1600" w:rsidP="00AB1600">
      <w:pPr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AB1600">
        <w:rPr>
          <w:rFonts w:ascii="Arial" w:hAnsi="Arial" w:cs="Arial"/>
          <w:b/>
          <w:bCs/>
          <w:sz w:val="22"/>
          <w:szCs w:val="22"/>
        </w:rPr>
        <w:t>Internal Finance Checks</w:t>
      </w:r>
    </w:p>
    <w:p w14:paraId="39A01BD2" w14:textId="77777777" w:rsidR="00AB1600" w:rsidRPr="002925A2" w:rsidRDefault="00AB1600" w:rsidP="00AB1600">
      <w:pPr>
        <w:ind w:left="360"/>
        <w:rPr>
          <w:rFonts w:ascii="Arial" w:hAnsi="Arial" w:cs="Arial"/>
          <w:sz w:val="22"/>
          <w:szCs w:val="22"/>
        </w:rPr>
      </w:pPr>
    </w:p>
    <w:p w14:paraId="619505AA" w14:textId="210A3BBE" w:rsidR="002925A2" w:rsidRDefault="00AB1600" w:rsidP="00AB160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 Connor stated that she had carried out </w:t>
      </w:r>
      <w:r w:rsidR="00122AFA">
        <w:rPr>
          <w:rFonts w:ascii="Arial" w:hAnsi="Arial" w:cs="Arial"/>
          <w:sz w:val="22"/>
          <w:szCs w:val="22"/>
        </w:rPr>
        <w:t>the internal finance checks and all was satisfactory.</w:t>
      </w:r>
    </w:p>
    <w:p w14:paraId="1D4D7FF8" w14:textId="77777777" w:rsidR="00122AFA" w:rsidRDefault="00122AFA" w:rsidP="00AB1600">
      <w:pPr>
        <w:ind w:left="720"/>
        <w:rPr>
          <w:rFonts w:ascii="Arial" w:hAnsi="Arial" w:cs="Arial"/>
          <w:sz w:val="22"/>
          <w:szCs w:val="22"/>
        </w:rPr>
      </w:pPr>
    </w:p>
    <w:p w14:paraId="61249F1C" w14:textId="77777777" w:rsidR="00122AFA" w:rsidRDefault="00122AFA" w:rsidP="00AB1600">
      <w:pPr>
        <w:ind w:left="720"/>
        <w:rPr>
          <w:rFonts w:ascii="Arial" w:hAnsi="Arial" w:cs="Arial"/>
          <w:sz w:val="22"/>
          <w:szCs w:val="22"/>
        </w:rPr>
      </w:pPr>
    </w:p>
    <w:p w14:paraId="68E54F5A" w14:textId="77777777" w:rsidR="00122AFA" w:rsidRDefault="00122AFA" w:rsidP="00AB1600">
      <w:pPr>
        <w:ind w:left="720"/>
        <w:rPr>
          <w:rFonts w:ascii="Arial" w:hAnsi="Arial" w:cs="Arial"/>
          <w:sz w:val="22"/>
          <w:szCs w:val="22"/>
        </w:rPr>
      </w:pPr>
    </w:p>
    <w:p w14:paraId="142CB7D4" w14:textId="4E8F04F6" w:rsidR="00B9433E" w:rsidRDefault="00056E05" w:rsidP="00FF2011">
      <w:pPr>
        <w:ind w:left="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14/2026</w:t>
      </w:r>
    </w:p>
    <w:p w14:paraId="5342945B" w14:textId="19D22DCA" w:rsidR="00D34D0F" w:rsidRDefault="00FF0B2D" w:rsidP="00DC54EC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C7F72">
        <w:rPr>
          <w:rFonts w:ascii="Arial" w:hAnsi="Arial" w:cs="Arial"/>
          <w:b/>
          <w:sz w:val="22"/>
          <w:szCs w:val="22"/>
        </w:rPr>
        <w:lastRenderedPageBreak/>
        <w:t>CORRESPONDENCE</w:t>
      </w:r>
      <w:r w:rsidR="008C1E05" w:rsidRPr="007C7F72">
        <w:rPr>
          <w:rFonts w:ascii="Arial" w:hAnsi="Arial" w:cs="Arial"/>
          <w:b/>
          <w:sz w:val="22"/>
          <w:szCs w:val="22"/>
        </w:rPr>
        <w:t xml:space="preserve"> </w:t>
      </w:r>
    </w:p>
    <w:p w14:paraId="33FC0BD9" w14:textId="77777777" w:rsidR="00FB3BC7" w:rsidRDefault="00FB3BC7" w:rsidP="00FB3BC7">
      <w:pPr>
        <w:ind w:left="360"/>
        <w:rPr>
          <w:rFonts w:ascii="Arial" w:hAnsi="Arial" w:cs="Arial"/>
          <w:b/>
          <w:sz w:val="22"/>
          <w:szCs w:val="22"/>
        </w:rPr>
      </w:pPr>
    </w:p>
    <w:p w14:paraId="33EE0259" w14:textId="0A256BE2" w:rsidR="00FC598D" w:rsidRPr="00122AFA" w:rsidRDefault="00904A31" w:rsidP="00122AF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Email fro</w:t>
      </w:r>
      <w:r w:rsidR="00D2740A">
        <w:rPr>
          <w:rFonts w:ascii="Arial" w:hAnsi="Arial" w:cs="Arial"/>
        </w:rPr>
        <w:t xml:space="preserve">m </w:t>
      </w:r>
      <w:r w:rsidR="0032214F">
        <w:rPr>
          <w:rFonts w:ascii="Arial" w:hAnsi="Arial" w:cs="Arial"/>
        </w:rPr>
        <w:t>WNC Planning regarding consultation on BT’s proposal to remove telephone kiosk in Coton</w:t>
      </w:r>
      <w:r w:rsidR="003B6C9B">
        <w:rPr>
          <w:rFonts w:ascii="Arial" w:hAnsi="Arial" w:cs="Arial"/>
        </w:rPr>
        <w:t xml:space="preserve"> (see </w:t>
      </w:r>
      <w:r w:rsidR="00307292">
        <w:rPr>
          <w:rFonts w:ascii="Arial" w:hAnsi="Arial" w:cs="Arial"/>
        </w:rPr>
        <w:t>5.11)</w:t>
      </w:r>
    </w:p>
    <w:p w14:paraId="52D102FE" w14:textId="77777777" w:rsidR="00FC598D" w:rsidRDefault="00FC598D" w:rsidP="00FC598D">
      <w:pPr>
        <w:pStyle w:val="ListParagraph"/>
        <w:rPr>
          <w:rFonts w:ascii="Arial" w:hAnsi="Arial" w:cs="Arial"/>
        </w:rPr>
      </w:pPr>
    </w:p>
    <w:p w14:paraId="76DA1A09" w14:textId="6157945D" w:rsidR="00583D4D" w:rsidRPr="00FB325F" w:rsidRDefault="00583D4D" w:rsidP="00FB325F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FB325F">
        <w:rPr>
          <w:rFonts w:ascii="Arial" w:hAnsi="Arial" w:cs="Arial"/>
          <w:b/>
          <w:sz w:val="22"/>
          <w:szCs w:val="22"/>
        </w:rPr>
        <w:t>COUNCILLORS’ REPORTS AND RISK ASSESSMENTS</w:t>
      </w:r>
    </w:p>
    <w:p w14:paraId="3186A638" w14:textId="77777777" w:rsidR="00366D3F" w:rsidRPr="007C7F72" w:rsidRDefault="00366D3F" w:rsidP="00366D3F">
      <w:pPr>
        <w:ind w:left="360"/>
        <w:rPr>
          <w:rFonts w:ascii="Arial" w:hAnsi="Arial" w:cs="Arial"/>
          <w:b/>
          <w:sz w:val="22"/>
          <w:szCs w:val="22"/>
        </w:rPr>
      </w:pPr>
    </w:p>
    <w:p w14:paraId="442B8056" w14:textId="19BD5127" w:rsidR="00596FF6" w:rsidRPr="00703BE2" w:rsidRDefault="00366D3F" w:rsidP="00AC727F">
      <w:pPr>
        <w:ind w:left="720" w:hanging="720"/>
        <w:rPr>
          <w:rFonts w:ascii="Arial" w:hAnsi="Arial" w:cs="Arial"/>
          <w:sz w:val="22"/>
          <w:szCs w:val="22"/>
        </w:rPr>
      </w:pPr>
      <w:r w:rsidRPr="00AB111A">
        <w:rPr>
          <w:rFonts w:ascii="Arial" w:hAnsi="Arial" w:cs="Arial"/>
          <w:sz w:val="22"/>
          <w:szCs w:val="22"/>
        </w:rPr>
        <w:t>9.1</w:t>
      </w:r>
      <w:r w:rsidRPr="00AB111A">
        <w:rPr>
          <w:rFonts w:ascii="Arial" w:hAnsi="Arial" w:cs="Arial"/>
          <w:sz w:val="22"/>
          <w:szCs w:val="22"/>
        </w:rPr>
        <w:tab/>
      </w:r>
      <w:r w:rsidR="00AB4A18" w:rsidRPr="00AB4A18">
        <w:rPr>
          <w:rFonts w:ascii="Arial" w:hAnsi="Arial" w:cs="Arial"/>
          <w:b/>
          <w:bCs/>
          <w:sz w:val="22"/>
          <w:szCs w:val="22"/>
        </w:rPr>
        <w:t xml:space="preserve">Crabtree </w:t>
      </w:r>
      <w:r w:rsidRPr="00AB4A18">
        <w:rPr>
          <w:rFonts w:ascii="Arial" w:hAnsi="Arial" w:cs="Arial"/>
          <w:b/>
          <w:bCs/>
          <w:sz w:val="22"/>
          <w:szCs w:val="22"/>
        </w:rPr>
        <w:t>P</w:t>
      </w:r>
      <w:r w:rsidR="00583D4D" w:rsidRPr="00AB4A18">
        <w:rPr>
          <w:rFonts w:ascii="Arial" w:hAnsi="Arial" w:cs="Arial"/>
          <w:b/>
          <w:bCs/>
          <w:sz w:val="22"/>
          <w:szCs w:val="22"/>
        </w:rPr>
        <w:t>ocket</w:t>
      </w:r>
      <w:r w:rsidR="00583D4D" w:rsidRPr="00AB111A">
        <w:rPr>
          <w:rFonts w:ascii="Arial" w:hAnsi="Arial" w:cs="Arial"/>
          <w:b/>
          <w:bCs/>
          <w:sz w:val="22"/>
          <w:szCs w:val="22"/>
        </w:rPr>
        <w:t xml:space="preserve"> P</w:t>
      </w:r>
      <w:r w:rsidR="00583D4D" w:rsidRPr="00F8747D">
        <w:rPr>
          <w:rFonts w:ascii="Arial" w:hAnsi="Arial" w:cs="Arial"/>
          <w:b/>
          <w:bCs/>
          <w:sz w:val="22"/>
          <w:szCs w:val="22"/>
        </w:rPr>
        <w:t xml:space="preserve">ark </w:t>
      </w:r>
      <w:r w:rsidR="00583D4D" w:rsidRPr="007C7F72">
        <w:rPr>
          <w:rFonts w:ascii="Arial" w:hAnsi="Arial" w:cs="Arial"/>
          <w:sz w:val="22"/>
          <w:szCs w:val="22"/>
        </w:rPr>
        <w:t>–</w:t>
      </w:r>
      <w:r w:rsidR="00EC057F">
        <w:rPr>
          <w:rFonts w:ascii="Arial" w:hAnsi="Arial" w:cs="Arial"/>
          <w:sz w:val="22"/>
          <w:szCs w:val="22"/>
        </w:rPr>
        <w:t xml:space="preserve"> </w:t>
      </w:r>
      <w:r w:rsidR="002E193B">
        <w:rPr>
          <w:rFonts w:ascii="Arial" w:hAnsi="Arial" w:cs="Arial"/>
          <w:sz w:val="22"/>
          <w:szCs w:val="22"/>
        </w:rPr>
        <w:t>No report available.</w:t>
      </w:r>
    </w:p>
    <w:p w14:paraId="6CDE65F7" w14:textId="3DADCCFB" w:rsidR="00ED616F" w:rsidRDefault="00FF0B2D" w:rsidP="00FC598D">
      <w:pPr>
        <w:ind w:left="720" w:hanging="720"/>
        <w:rPr>
          <w:rFonts w:ascii="Arial" w:hAnsi="Arial" w:cs="Arial"/>
          <w:sz w:val="22"/>
          <w:szCs w:val="22"/>
        </w:rPr>
      </w:pPr>
      <w:r w:rsidRPr="007C7F72">
        <w:rPr>
          <w:rFonts w:ascii="Arial" w:hAnsi="Arial" w:cs="Arial"/>
          <w:sz w:val="22"/>
          <w:szCs w:val="22"/>
        </w:rPr>
        <w:t xml:space="preserve">9.2 </w:t>
      </w:r>
      <w:r w:rsidR="0066523C" w:rsidRPr="007C7F72">
        <w:rPr>
          <w:rFonts w:ascii="Arial" w:hAnsi="Arial" w:cs="Arial"/>
          <w:sz w:val="22"/>
          <w:szCs w:val="22"/>
        </w:rPr>
        <w:tab/>
      </w:r>
      <w:r w:rsidR="00583D4D" w:rsidRPr="00F8747D">
        <w:rPr>
          <w:rFonts w:ascii="Arial" w:hAnsi="Arial" w:cs="Arial"/>
          <w:b/>
          <w:bCs/>
          <w:sz w:val="22"/>
          <w:szCs w:val="22"/>
        </w:rPr>
        <w:t>Allotments</w:t>
      </w:r>
      <w:r w:rsidR="00583D4D" w:rsidRPr="007C7F72">
        <w:rPr>
          <w:rFonts w:ascii="Arial" w:hAnsi="Arial" w:cs="Arial"/>
          <w:sz w:val="22"/>
          <w:szCs w:val="22"/>
        </w:rPr>
        <w:t xml:space="preserve"> –</w:t>
      </w:r>
      <w:r w:rsidR="00EC51C0">
        <w:rPr>
          <w:rFonts w:ascii="Arial" w:hAnsi="Arial" w:cs="Arial"/>
          <w:sz w:val="22"/>
          <w:szCs w:val="22"/>
        </w:rPr>
        <w:t xml:space="preserve"> </w:t>
      </w:r>
      <w:r w:rsidR="00512582">
        <w:rPr>
          <w:rFonts w:ascii="Arial" w:hAnsi="Arial" w:cs="Arial"/>
          <w:sz w:val="22"/>
          <w:szCs w:val="22"/>
        </w:rPr>
        <w:t>Cl</w:t>
      </w:r>
      <w:r w:rsidR="00307292">
        <w:rPr>
          <w:rFonts w:ascii="Arial" w:hAnsi="Arial" w:cs="Arial"/>
          <w:sz w:val="22"/>
          <w:szCs w:val="22"/>
        </w:rPr>
        <w:t>erk stated that all allotment tenants had paid their rental on time.</w:t>
      </w:r>
    </w:p>
    <w:p w14:paraId="70639017" w14:textId="2B63BB84" w:rsidR="002834E3" w:rsidRDefault="008D0504" w:rsidP="00ED616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9.3 </w:t>
      </w:r>
      <w:r>
        <w:rPr>
          <w:rFonts w:ascii="Arial" w:hAnsi="Arial" w:cs="Arial"/>
          <w:sz w:val="22"/>
          <w:szCs w:val="22"/>
        </w:rPr>
        <w:tab/>
      </w:r>
      <w:r w:rsidRPr="00F8747D">
        <w:rPr>
          <w:rFonts w:ascii="Arial" w:hAnsi="Arial" w:cs="Arial"/>
          <w:b/>
          <w:bCs/>
          <w:sz w:val="22"/>
          <w:szCs w:val="22"/>
        </w:rPr>
        <w:t>Highways</w:t>
      </w:r>
      <w:r>
        <w:rPr>
          <w:rFonts w:ascii="Arial" w:hAnsi="Arial" w:cs="Arial"/>
          <w:sz w:val="22"/>
          <w:szCs w:val="22"/>
        </w:rPr>
        <w:t xml:space="preserve"> –</w:t>
      </w:r>
      <w:r w:rsidR="00AD17A4">
        <w:rPr>
          <w:rFonts w:ascii="Arial" w:hAnsi="Arial" w:cs="Arial"/>
          <w:sz w:val="22"/>
          <w:szCs w:val="22"/>
        </w:rPr>
        <w:t xml:space="preserve"> </w:t>
      </w:r>
      <w:r w:rsidR="000F3B95">
        <w:rPr>
          <w:rFonts w:ascii="Arial" w:hAnsi="Arial" w:cs="Arial"/>
          <w:sz w:val="22"/>
          <w:szCs w:val="22"/>
        </w:rPr>
        <w:t>Cllr Matts stated that he had nothing new to report.  Roads deteriorating across the County.</w:t>
      </w:r>
    </w:p>
    <w:p w14:paraId="4C4263E4" w14:textId="4E57C927" w:rsidR="00942F18" w:rsidRDefault="00630B5F" w:rsidP="00942F18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="001B52C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r w:rsidRPr="00F8747D">
        <w:rPr>
          <w:rFonts w:ascii="Arial" w:hAnsi="Arial" w:cs="Arial"/>
          <w:b/>
          <w:bCs/>
          <w:sz w:val="22"/>
          <w:szCs w:val="22"/>
        </w:rPr>
        <w:t>Tree</w:t>
      </w:r>
      <w:r w:rsidR="00CA11D5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160715">
        <w:rPr>
          <w:rFonts w:ascii="Arial" w:hAnsi="Arial" w:cs="Arial"/>
          <w:sz w:val="22"/>
          <w:szCs w:val="22"/>
        </w:rPr>
        <w:t>–</w:t>
      </w:r>
      <w:r w:rsidR="00795A43">
        <w:rPr>
          <w:rFonts w:ascii="Arial" w:hAnsi="Arial" w:cs="Arial"/>
          <w:sz w:val="22"/>
          <w:szCs w:val="22"/>
        </w:rPr>
        <w:t xml:space="preserve"> </w:t>
      </w:r>
      <w:r w:rsidR="00991FDF">
        <w:rPr>
          <w:rFonts w:ascii="Arial" w:hAnsi="Arial" w:cs="Arial"/>
          <w:sz w:val="22"/>
          <w:szCs w:val="22"/>
        </w:rPr>
        <w:t>No report available.</w:t>
      </w:r>
    </w:p>
    <w:p w14:paraId="52644402" w14:textId="69FB0EE8" w:rsidR="008E706A" w:rsidRDefault="00630B5F" w:rsidP="006E0E5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="001B52C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Pr="00F8747D">
        <w:rPr>
          <w:rFonts w:ascii="Arial" w:hAnsi="Arial" w:cs="Arial"/>
          <w:b/>
          <w:bCs/>
          <w:sz w:val="22"/>
          <w:szCs w:val="22"/>
        </w:rPr>
        <w:t>Street Lights</w:t>
      </w:r>
      <w:r w:rsidR="008C6899">
        <w:rPr>
          <w:rFonts w:ascii="Arial" w:hAnsi="Arial" w:cs="Arial"/>
          <w:sz w:val="22"/>
          <w:szCs w:val="22"/>
        </w:rPr>
        <w:t xml:space="preserve"> –</w:t>
      </w:r>
      <w:r w:rsidR="008B1EDB">
        <w:rPr>
          <w:rFonts w:ascii="Arial" w:hAnsi="Arial" w:cs="Arial"/>
          <w:sz w:val="22"/>
          <w:szCs w:val="22"/>
        </w:rPr>
        <w:t xml:space="preserve"> </w:t>
      </w:r>
      <w:r w:rsidR="002834E3">
        <w:rPr>
          <w:rFonts w:ascii="Arial" w:hAnsi="Arial" w:cs="Arial"/>
          <w:sz w:val="22"/>
          <w:szCs w:val="22"/>
        </w:rPr>
        <w:t>The Clerk s</w:t>
      </w:r>
      <w:r w:rsidR="00991FDF">
        <w:rPr>
          <w:rFonts w:ascii="Arial" w:hAnsi="Arial" w:cs="Arial"/>
          <w:sz w:val="22"/>
          <w:szCs w:val="22"/>
        </w:rPr>
        <w:t>tated she had received no further reports.</w:t>
      </w:r>
    </w:p>
    <w:p w14:paraId="424105F8" w14:textId="60A0578F" w:rsidR="00E244D6" w:rsidRDefault="003D2406" w:rsidP="00CD057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9.6</w:t>
      </w:r>
      <w:r>
        <w:rPr>
          <w:rFonts w:ascii="Arial" w:hAnsi="Arial" w:cs="Arial"/>
          <w:sz w:val="22"/>
          <w:szCs w:val="22"/>
        </w:rPr>
        <w:tab/>
      </w:r>
      <w:r w:rsidR="00430B3E">
        <w:rPr>
          <w:rFonts w:ascii="Arial" w:hAnsi="Arial" w:cs="Arial"/>
          <w:b/>
          <w:bCs/>
          <w:sz w:val="22"/>
          <w:szCs w:val="22"/>
        </w:rPr>
        <w:t>Rights of Way</w:t>
      </w:r>
      <w:r w:rsidR="002B76B7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05AFD">
        <w:rPr>
          <w:rFonts w:ascii="Arial" w:hAnsi="Arial" w:cs="Arial"/>
          <w:sz w:val="22"/>
          <w:szCs w:val="22"/>
        </w:rPr>
        <w:t xml:space="preserve">Cllr </w:t>
      </w:r>
      <w:r w:rsidR="00605911">
        <w:rPr>
          <w:rFonts w:ascii="Arial" w:hAnsi="Arial" w:cs="Arial"/>
          <w:sz w:val="22"/>
          <w:szCs w:val="22"/>
        </w:rPr>
        <w:t xml:space="preserve">Durrant stated that dog mess was becoming an issue.  Clerk to liaise with Dog Warden to see if any signs or </w:t>
      </w:r>
      <w:r w:rsidR="00926A03">
        <w:rPr>
          <w:rFonts w:ascii="Arial" w:hAnsi="Arial" w:cs="Arial"/>
          <w:sz w:val="22"/>
          <w:szCs w:val="22"/>
        </w:rPr>
        <w:t>spray could be obtained.</w:t>
      </w:r>
    </w:p>
    <w:p w14:paraId="46EE9FF2" w14:textId="39A8DAE3" w:rsidR="001C7C82" w:rsidRDefault="001C7C82" w:rsidP="00CD057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9.7 </w:t>
      </w:r>
      <w:r>
        <w:rPr>
          <w:rFonts w:ascii="Arial" w:hAnsi="Arial" w:cs="Arial"/>
          <w:sz w:val="22"/>
          <w:szCs w:val="22"/>
        </w:rPr>
        <w:tab/>
      </w:r>
      <w:r w:rsidRPr="00CD3223">
        <w:rPr>
          <w:rFonts w:ascii="Arial" w:hAnsi="Arial" w:cs="Arial"/>
          <w:b/>
          <w:bCs/>
          <w:sz w:val="22"/>
          <w:szCs w:val="22"/>
        </w:rPr>
        <w:t>Speed Awareness Devices</w:t>
      </w:r>
      <w:r>
        <w:rPr>
          <w:rFonts w:ascii="Arial" w:hAnsi="Arial" w:cs="Arial"/>
          <w:sz w:val="22"/>
          <w:szCs w:val="22"/>
        </w:rPr>
        <w:t xml:space="preserve"> – </w:t>
      </w:r>
      <w:r w:rsidR="00926A03">
        <w:rPr>
          <w:rFonts w:ascii="Arial" w:hAnsi="Arial" w:cs="Arial"/>
          <w:sz w:val="22"/>
          <w:szCs w:val="22"/>
        </w:rPr>
        <w:t>No report available</w:t>
      </w:r>
    </w:p>
    <w:p w14:paraId="2DD3FF54" w14:textId="338782A4" w:rsidR="00FB3C79" w:rsidRDefault="00C42D96" w:rsidP="00012F37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9.8 </w:t>
      </w:r>
      <w:r>
        <w:rPr>
          <w:rFonts w:ascii="Arial" w:hAnsi="Arial" w:cs="Arial"/>
          <w:sz w:val="22"/>
          <w:szCs w:val="22"/>
        </w:rPr>
        <w:tab/>
      </w:r>
      <w:r w:rsidRPr="00C42D96">
        <w:rPr>
          <w:rFonts w:ascii="Arial" w:hAnsi="Arial" w:cs="Arial"/>
          <w:b/>
          <w:bCs/>
          <w:sz w:val="22"/>
          <w:szCs w:val="22"/>
        </w:rPr>
        <w:t>Village Hall</w:t>
      </w:r>
      <w:r w:rsidR="00C52A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2D96">
        <w:rPr>
          <w:rFonts w:ascii="Arial" w:hAnsi="Arial" w:cs="Arial"/>
          <w:b/>
          <w:bCs/>
          <w:sz w:val="22"/>
          <w:szCs w:val="22"/>
        </w:rPr>
        <w:t>Liaison</w:t>
      </w:r>
      <w:r>
        <w:rPr>
          <w:rFonts w:ascii="Arial" w:hAnsi="Arial" w:cs="Arial"/>
          <w:sz w:val="22"/>
          <w:szCs w:val="22"/>
        </w:rPr>
        <w:t xml:space="preserve"> – </w:t>
      </w:r>
      <w:r w:rsidR="005373C9">
        <w:rPr>
          <w:rFonts w:ascii="Arial" w:hAnsi="Arial" w:cs="Arial"/>
          <w:sz w:val="22"/>
          <w:szCs w:val="22"/>
        </w:rPr>
        <w:t xml:space="preserve">Cllr Worthington </w:t>
      </w:r>
      <w:r w:rsidR="004E36A6">
        <w:rPr>
          <w:rFonts w:ascii="Arial" w:hAnsi="Arial" w:cs="Arial"/>
          <w:sz w:val="22"/>
          <w:szCs w:val="22"/>
        </w:rPr>
        <w:t xml:space="preserve">stated that she had not </w:t>
      </w:r>
      <w:r w:rsidR="00831D25">
        <w:rPr>
          <w:rFonts w:ascii="Arial" w:hAnsi="Arial" w:cs="Arial"/>
          <w:sz w:val="22"/>
          <w:szCs w:val="22"/>
        </w:rPr>
        <w:t>had a report from the Village Hall.</w:t>
      </w:r>
    </w:p>
    <w:p w14:paraId="3A25C8DA" w14:textId="1F3CA199" w:rsidR="00E81C04" w:rsidRDefault="00C52A03" w:rsidP="00E0143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52A03">
        <w:rPr>
          <w:rFonts w:ascii="Arial" w:hAnsi="Arial" w:cs="Arial"/>
          <w:b/>
          <w:bCs/>
          <w:sz w:val="22"/>
          <w:szCs w:val="22"/>
        </w:rPr>
        <w:t>Playing Field Liaison</w:t>
      </w:r>
      <w:r>
        <w:rPr>
          <w:rFonts w:ascii="Arial" w:hAnsi="Arial" w:cs="Arial"/>
          <w:sz w:val="22"/>
          <w:szCs w:val="22"/>
        </w:rPr>
        <w:t xml:space="preserve"> –</w:t>
      </w:r>
      <w:r w:rsidR="00C96575">
        <w:rPr>
          <w:rFonts w:ascii="Arial" w:hAnsi="Arial" w:cs="Arial"/>
          <w:sz w:val="22"/>
          <w:szCs w:val="22"/>
        </w:rPr>
        <w:t xml:space="preserve"> </w:t>
      </w:r>
      <w:r w:rsidR="00970E94">
        <w:rPr>
          <w:rFonts w:ascii="Arial" w:hAnsi="Arial" w:cs="Arial"/>
          <w:sz w:val="22"/>
          <w:szCs w:val="22"/>
        </w:rPr>
        <w:t xml:space="preserve">Cllr Worthington </w:t>
      </w:r>
      <w:r w:rsidR="00F56D46">
        <w:rPr>
          <w:rFonts w:ascii="Arial" w:hAnsi="Arial" w:cs="Arial"/>
          <w:sz w:val="22"/>
          <w:szCs w:val="22"/>
        </w:rPr>
        <w:t xml:space="preserve">stated that </w:t>
      </w:r>
      <w:r w:rsidR="00CB29D8">
        <w:rPr>
          <w:rFonts w:ascii="Arial" w:hAnsi="Arial" w:cs="Arial"/>
          <w:sz w:val="22"/>
          <w:szCs w:val="22"/>
        </w:rPr>
        <w:t xml:space="preserve">the Committee’s key priorities were </w:t>
      </w:r>
      <w:r w:rsidR="00070B12">
        <w:rPr>
          <w:rFonts w:ascii="Arial" w:hAnsi="Arial" w:cs="Arial"/>
          <w:sz w:val="22"/>
          <w:szCs w:val="22"/>
        </w:rPr>
        <w:t xml:space="preserve">updating the fire alarm system and bank signatories.  Facility improvements include potential storage containers, insulation </w:t>
      </w:r>
      <w:r w:rsidR="009676DA">
        <w:rPr>
          <w:rFonts w:ascii="Arial" w:hAnsi="Arial" w:cs="Arial"/>
          <w:sz w:val="22"/>
          <w:szCs w:val="22"/>
        </w:rPr>
        <w:t xml:space="preserve">to the loft and options for additional trees.  Beer Festival due to take place on 10-11 July.  Preparations underway for the Bonfire Night in November.  </w:t>
      </w:r>
      <w:r w:rsidR="00517DD4">
        <w:rPr>
          <w:rFonts w:ascii="Arial" w:hAnsi="Arial" w:cs="Arial"/>
          <w:sz w:val="22"/>
          <w:szCs w:val="22"/>
        </w:rPr>
        <w:t xml:space="preserve">Wish list included </w:t>
      </w:r>
      <w:r w:rsidR="004B5C58">
        <w:rPr>
          <w:rFonts w:ascii="Arial" w:hAnsi="Arial" w:cs="Arial"/>
          <w:sz w:val="22"/>
          <w:szCs w:val="22"/>
        </w:rPr>
        <w:t xml:space="preserve">solar panels, improved parking surfaces, </w:t>
      </w:r>
      <w:r w:rsidR="00517DD4">
        <w:rPr>
          <w:rFonts w:ascii="Arial" w:hAnsi="Arial" w:cs="Arial"/>
          <w:sz w:val="22"/>
          <w:szCs w:val="22"/>
        </w:rPr>
        <w:t xml:space="preserve">new </w:t>
      </w:r>
      <w:r w:rsidR="004B5C58">
        <w:rPr>
          <w:rFonts w:ascii="Arial" w:hAnsi="Arial" w:cs="Arial"/>
          <w:sz w:val="22"/>
          <w:szCs w:val="22"/>
        </w:rPr>
        <w:t xml:space="preserve">benches and improvements to the children’s play area.  </w:t>
      </w:r>
    </w:p>
    <w:p w14:paraId="4EA957FD" w14:textId="4EFCC1EC" w:rsidR="004B5C58" w:rsidRDefault="004B5C58" w:rsidP="00E0143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17DD4">
        <w:rPr>
          <w:rFonts w:ascii="Arial" w:hAnsi="Arial" w:cs="Arial"/>
          <w:sz w:val="22"/>
          <w:szCs w:val="22"/>
        </w:rPr>
        <w:t xml:space="preserve">An </w:t>
      </w:r>
      <w:r w:rsidR="002F7B72" w:rsidRPr="002F7B72">
        <w:rPr>
          <w:rFonts w:ascii="Arial" w:hAnsi="Arial" w:cs="Arial"/>
          <w:sz w:val="22"/>
          <w:szCs w:val="22"/>
        </w:rPr>
        <w:t>ongoing issue with the lime tree</w:t>
      </w:r>
      <w:r w:rsidR="002F7B72">
        <w:rPr>
          <w:rFonts w:ascii="Arial" w:hAnsi="Arial" w:cs="Arial"/>
          <w:sz w:val="22"/>
          <w:szCs w:val="22"/>
        </w:rPr>
        <w:t xml:space="preserve">s </w:t>
      </w:r>
      <w:r w:rsidR="00517DD4">
        <w:rPr>
          <w:rFonts w:ascii="Arial" w:hAnsi="Arial" w:cs="Arial"/>
          <w:sz w:val="22"/>
          <w:szCs w:val="22"/>
        </w:rPr>
        <w:t xml:space="preserve">was reported </w:t>
      </w:r>
      <w:r w:rsidR="002F7B72">
        <w:rPr>
          <w:rFonts w:ascii="Arial" w:hAnsi="Arial" w:cs="Arial"/>
          <w:sz w:val="22"/>
          <w:szCs w:val="22"/>
        </w:rPr>
        <w:t>but the Committee cannot afford regular maintenance</w:t>
      </w:r>
      <w:r w:rsidR="007014B3">
        <w:rPr>
          <w:rFonts w:ascii="Arial" w:hAnsi="Arial" w:cs="Arial"/>
          <w:sz w:val="22"/>
          <w:szCs w:val="22"/>
        </w:rPr>
        <w:t xml:space="preserve"> so will need funding assistance or a plan to who will help maintain going forward.</w:t>
      </w:r>
    </w:p>
    <w:p w14:paraId="5BAD15E9" w14:textId="2EF9A173" w:rsidR="000418CB" w:rsidRPr="002F7B72" w:rsidRDefault="000418CB" w:rsidP="00E0143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Insufficient lottery tickets were sold </w:t>
      </w:r>
      <w:r w:rsidR="001264BA">
        <w:rPr>
          <w:rFonts w:ascii="Arial" w:hAnsi="Arial" w:cs="Arial"/>
          <w:sz w:val="22"/>
          <w:szCs w:val="22"/>
        </w:rPr>
        <w:t>and any ideas for ways to sell more would be appreciated.</w:t>
      </w:r>
    </w:p>
    <w:p w14:paraId="1325EA3E" w14:textId="42DDF045" w:rsidR="00AC2DC8" w:rsidRDefault="000E6802" w:rsidP="003D5C0A">
      <w:pPr>
        <w:ind w:left="720" w:hanging="720"/>
        <w:rPr>
          <w:rFonts w:ascii="Arial" w:hAnsi="Arial" w:cs="Arial"/>
          <w:sz w:val="22"/>
          <w:szCs w:val="22"/>
        </w:rPr>
      </w:pPr>
      <w:r w:rsidRPr="000E6802">
        <w:rPr>
          <w:rFonts w:ascii="Arial" w:hAnsi="Arial" w:cs="Arial"/>
          <w:sz w:val="22"/>
          <w:szCs w:val="22"/>
        </w:rPr>
        <w:t>9.9</w:t>
      </w:r>
      <w:r>
        <w:rPr>
          <w:rFonts w:ascii="Arial" w:hAnsi="Arial" w:cs="Arial"/>
          <w:sz w:val="22"/>
          <w:szCs w:val="22"/>
        </w:rPr>
        <w:tab/>
      </w:r>
      <w:r w:rsidRPr="000E6802">
        <w:rPr>
          <w:rFonts w:ascii="Arial" w:hAnsi="Arial" w:cs="Arial"/>
          <w:b/>
          <w:bCs/>
          <w:sz w:val="22"/>
          <w:szCs w:val="22"/>
        </w:rPr>
        <w:t>Police Liaison Representative</w:t>
      </w:r>
      <w:r>
        <w:rPr>
          <w:rFonts w:ascii="Arial" w:hAnsi="Arial" w:cs="Arial"/>
          <w:sz w:val="22"/>
          <w:szCs w:val="22"/>
        </w:rPr>
        <w:t xml:space="preserve"> – </w:t>
      </w:r>
      <w:r w:rsidR="0062074D">
        <w:rPr>
          <w:rFonts w:ascii="Arial" w:hAnsi="Arial" w:cs="Arial"/>
          <w:sz w:val="22"/>
          <w:szCs w:val="22"/>
        </w:rPr>
        <w:t xml:space="preserve">Cllr Bushell stated </w:t>
      </w:r>
      <w:r w:rsidR="00E77CC9">
        <w:rPr>
          <w:rFonts w:ascii="Arial" w:hAnsi="Arial" w:cs="Arial"/>
          <w:sz w:val="22"/>
          <w:szCs w:val="22"/>
        </w:rPr>
        <w:t>tha</w:t>
      </w:r>
      <w:r w:rsidR="001F508D">
        <w:rPr>
          <w:rFonts w:ascii="Arial" w:hAnsi="Arial" w:cs="Arial"/>
          <w:sz w:val="22"/>
          <w:szCs w:val="22"/>
        </w:rPr>
        <w:t xml:space="preserve">t the PCSO had helped deal with an incident where </w:t>
      </w:r>
      <w:r w:rsidR="004D0F56">
        <w:rPr>
          <w:rFonts w:ascii="Arial" w:hAnsi="Arial" w:cs="Arial"/>
          <w:sz w:val="22"/>
          <w:szCs w:val="22"/>
        </w:rPr>
        <w:t xml:space="preserve">a resident’s window </w:t>
      </w:r>
      <w:r w:rsidR="00056E05">
        <w:rPr>
          <w:rFonts w:ascii="Arial" w:hAnsi="Arial" w:cs="Arial"/>
          <w:sz w:val="22"/>
          <w:szCs w:val="22"/>
        </w:rPr>
        <w:t>had been</w:t>
      </w:r>
      <w:r w:rsidR="004D0F56">
        <w:rPr>
          <w:rFonts w:ascii="Arial" w:hAnsi="Arial" w:cs="Arial"/>
          <w:sz w:val="22"/>
          <w:szCs w:val="22"/>
        </w:rPr>
        <w:t xml:space="preserve"> hit by a pellet gun.  </w:t>
      </w:r>
      <w:r w:rsidR="00B74046">
        <w:rPr>
          <w:rFonts w:ascii="Arial" w:hAnsi="Arial" w:cs="Arial"/>
          <w:sz w:val="22"/>
          <w:szCs w:val="22"/>
        </w:rPr>
        <w:t>Speed checks still to be undertaken.  There have been reported incidents o</w:t>
      </w:r>
      <w:r w:rsidR="00517DD4">
        <w:rPr>
          <w:rFonts w:ascii="Arial" w:hAnsi="Arial" w:cs="Arial"/>
          <w:sz w:val="22"/>
          <w:szCs w:val="22"/>
        </w:rPr>
        <w:t>f</w:t>
      </w:r>
      <w:r w:rsidR="00B74046">
        <w:rPr>
          <w:rFonts w:ascii="Arial" w:hAnsi="Arial" w:cs="Arial"/>
          <w:sz w:val="22"/>
          <w:szCs w:val="22"/>
        </w:rPr>
        <w:t xml:space="preserve"> cold callers and for residents to be aware.  </w:t>
      </w:r>
      <w:r w:rsidR="00FB345E">
        <w:rPr>
          <w:rFonts w:ascii="Arial" w:hAnsi="Arial" w:cs="Arial"/>
          <w:sz w:val="22"/>
          <w:szCs w:val="22"/>
        </w:rPr>
        <w:t>It was hoped, if available, the PCSO would attend the Annual Parish Meeting to answer questions.</w:t>
      </w:r>
    </w:p>
    <w:p w14:paraId="73CD3C38" w14:textId="049B82DA" w:rsidR="00486D90" w:rsidRPr="003D5C0A" w:rsidRDefault="00486D90" w:rsidP="003D5C0A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9.10     </w:t>
      </w:r>
      <w:r w:rsidRPr="006B1F98">
        <w:rPr>
          <w:rFonts w:ascii="Arial" w:hAnsi="Arial" w:cs="Arial"/>
          <w:b/>
          <w:bCs/>
          <w:sz w:val="22"/>
          <w:szCs w:val="22"/>
        </w:rPr>
        <w:t>Climate and Nature Champion</w:t>
      </w:r>
      <w:r>
        <w:rPr>
          <w:rFonts w:ascii="Arial" w:hAnsi="Arial" w:cs="Arial"/>
          <w:sz w:val="22"/>
          <w:szCs w:val="22"/>
        </w:rPr>
        <w:t xml:space="preserve"> – </w:t>
      </w:r>
      <w:r w:rsidR="00DB2BA6">
        <w:rPr>
          <w:rFonts w:ascii="Arial" w:hAnsi="Arial" w:cs="Arial"/>
          <w:sz w:val="22"/>
          <w:szCs w:val="22"/>
        </w:rPr>
        <w:t>No report available.</w:t>
      </w:r>
    </w:p>
    <w:p w14:paraId="7D25FF80" w14:textId="77777777" w:rsidR="00CD47EE" w:rsidRDefault="00CD47EE" w:rsidP="006B1F98">
      <w:pPr>
        <w:rPr>
          <w:rFonts w:ascii="Arial" w:hAnsi="Arial" w:cs="Arial"/>
          <w:b/>
          <w:sz w:val="22"/>
          <w:szCs w:val="22"/>
        </w:rPr>
      </w:pPr>
    </w:p>
    <w:p w14:paraId="379D3E55" w14:textId="77777777" w:rsidR="00B9433E" w:rsidRDefault="00B9433E" w:rsidP="0032214F">
      <w:pPr>
        <w:rPr>
          <w:rFonts w:ascii="Arial" w:hAnsi="Arial" w:cs="Arial"/>
          <w:b/>
          <w:sz w:val="22"/>
          <w:szCs w:val="22"/>
        </w:rPr>
      </w:pPr>
    </w:p>
    <w:p w14:paraId="1A9D54F3" w14:textId="6FD41E59" w:rsidR="00B622CE" w:rsidRDefault="00D44075" w:rsidP="005B492B">
      <w:pPr>
        <w:ind w:left="720" w:hanging="720"/>
        <w:rPr>
          <w:rFonts w:ascii="Arial" w:hAnsi="Arial" w:cs="Arial"/>
          <w:b/>
          <w:sz w:val="22"/>
          <w:szCs w:val="22"/>
        </w:rPr>
      </w:pPr>
      <w:r w:rsidRPr="00D44075">
        <w:rPr>
          <w:rFonts w:ascii="Arial" w:hAnsi="Arial" w:cs="Arial"/>
          <w:b/>
          <w:sz w:val="22"/>
          <w:szCs w:val="22"/>
        </w:rPr>
        <w:t>ITEMS FOR NEXT MEETING’S AGENDA</w:t>
      </w:r>
      <w:r w:rsidR="007E7077">
        <w:rPr>
          <w:rFonts w:ascii="Arial" w:hAnsi="Arial" w:cs="Arial"/>
          <w:b/>
          <w:sz w:val="22"/>
          <w:szCs w:val="22"/>
        </w:rPr>
        <w:t xml:space="preserve"> TO BE HELD ON</w:t>
      </w:r>
    </w:p>
    <w:p w14:paraId="4A1195E4" w14:textId="2DC9DAC0" w:rsidR="00BE584B" w:rsidRDefault="00F2095D" w:rsidP="005B492B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Wednesday</w:t>
      </w:r>
      <w:r w:rsidR="00AE41AC">
        <w:rPr>
          <w:rFonts w:ascii="Arial" w:hAnsi="Arial" w:cs="Arial"/>
          <w:b/>
          <w:sz w:val="22"/>
          <w:szCs w:val="22"/>
        </w:rPr>
        <w:t>,</w:t>
      </w:r>
      <w:r w:rsidR="001E18D3">
        <w:rPr>
          <w:rFonts w:ascii="Arial" w:hAnsi="Arial" w:cs="Arial"/>
          <w:b/>
          <w:sz w:val="22"/>
          <w:szCs w:val="22"/>
        </w:rPr>
        <w:t xml:space="preserve"> </w:t>
      </w:r>
      <w:r w:rsidR="00DC574C">
        <w:rPr>
          <w:rFonts w:ascii="Arial" w:hAnsi="Arial" w:cs="Arial"/>
          <w:b/>
          <w:sz w:val="22"/>
          <w:szCs w:val="22"/>
        </w:rPr>
        <w:t>1</w:t>
      </w:r>
      <w:r w:rsidR="00060711">
        <w:rPr>
          <w:rFonts w:ascii="Arial" w:hAnsi="Arial" w:cs="Arial"/>
          <w:b/>
          <w:sz w:val="22"/>
          <w:szCs w:val="22"/>
        </w:rPr>
        <w:t>5 April</w:t>
      </w:r>
      <w:r w:rsidR="00CF5E33">
        <w:rPr>
          <w:rFonts w:ascii="Arial" w:hAnsi="Arial" w:cs="Arial"/>
          <w:b/>
          <w:sz w:val="22"/>
          <w:szCs w:val="22"/>
        </w:rPr>
        <w:t xml:space="preserve"> 2026</w:t>
      </w:r>
      <w:r w:rsidR="007E552C">
        <w:rPr>
          <w:rFonts w:ascii="Arial" w:hAnsi="Arial" w:cs="Arial"/>
          <w:b/>
          <w:sz w:val="22"/>
          <w:szCs w:val="22"/>
        </w:rPr>
        <w:t xml:space="preserve"> </w:t>
      </w:r>
      <w:r w:rsidR="003472A9">
        <w:rPr>
          <w:rFonts w:ascii="Arial" w:hAnsi="Arial" w:cs="Arial"/>
          <w:b/>
          <w:sz w:val="22"/>
          <w:szCs w:val="22"/>
        </w:rPr>
        <w:t>at 7.30 pm</w:t>
      </w:r>
      <w:r w:rsidR="00311E86">
        <w:rPr>
          <w:rFonts w:ascii="Arial" w:hAnsi="Arial" w:cs="Arial"/>
          <w:b/>
          <w:sz w:val="22"/>
          <w:szCs w:val="22"/>
        </w:rPr>
        <w:t xml:space="preserve"> </w:t>
      </w:r>
    </w:p>
    <w:p w14:paraId="60655429" w14:textId="0755D583" w:rsidR="00172CC6" w:rsidRDefault="00311E86" w:rsidP="005B492B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C22C45F" w14:textId="1E181985" w:rsidR="00242B63" w:rsidRDefault="00242B63" w:rsidP="00172CC6">
      <w:pPr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Approval of IT Policy</w:t>
      </w:r>
    </w:p>
    <w:p w14:paraId="5A3CAD49" w14:textId="4B3AD794" w:rsidR="00E336C0" w:rsidRDefault="00785FBD" w:rsidP="00172CC6">
      <w:pPr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Arrangement</w:t>
      </w:r>
      <w:r w:rsidR="0032214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for Annual Parish Meeting</w:t>
      </w:r>
    </w:p>
    <w:p w14:paraId="15BB5BA3" w14:textId="735D16A4" w:rsidR="0032214F" w:rsidRDefault="0032214F" w:rsidP="00172CC6">
      <w:pPr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Decision on </w:t>
      </w:r>
      <w:r w:rsidR="00FC37B8">
        <w:rPr>
          <w:rFonts w:ascii="Arial" w:hAnsi="Arial" w:cs="Arial"/>
          <w:bCs/>
          <w:sz w:val="22"/>
          <w:szCs w:val="22"/>
        </w:rPr>
        <w:t>Community Resilience Project</w:t>
      </w:r>
    </w:p>
    <w:p w14:paraId="4305D6AE" w14:textId="345660D9" w:rsidR="00FC37B8" w:rsidRDefault="00FC37B8" w:rsidP="00172CC6">
      <w:pPr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Migration of email address</w:t>
      </w:r>
    </w:p>
    <w:p w14:paraId="55820850" w14:textId="77777777" w:rsidR="006B4224" w:rsidRPr="002A58BB" w:rsidRDefault="006B4224" w:rsidP="000348C9">
      <w:pPr>
        <w:rPr>
          <w:rFonts w:ascii="Arial" w:hAnsi="Arial" w:cs="Arial"/>
          <w:bCs/>
          <w:sz w:val="22"/>
          <w:szCs w:val="22"/>
        </w:rPr>
      </w:pPr>
    </w:p>
    <w:p w14:paraId="16817ADE" w14:textId="4EF2FF3B" w:rsidR="005B75FF" w:rsidRDefault="005952A2" w:rsidP="005111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closed a</w:t>
      </w:r>
      <w:r w:rsidR="003D5C0A">
        <w:rPr>
          <w:rFonts w:ascii="Arial" w:hAnsi="Arial" w:cs="Arial"/>
          <w:sz w:val="22"/>
          <w:szCs w:val="22"/>
        </w:rPr>
        <w:t xml:space="preserve">t </w:t>
      </w:r>
      <w:r w:rsidR="00416FDF">
        <w:rPr>
          <w:rFonts w:ascii="Arial" w:hAnsi="Arial" w:cs="Arial"/>
          <w:sz w:val="22"/>
          <w:szCs w:val="22"/>
        </w:rPr>
        <w:t>8.</w:t>
      </w:r>
      <w:r w:rsidR="00785FBD">
        <w:rPr>
          <w:rFonts w:ascii="Arial" w:hAnsi="Arial" w:cs="Arial"/>
          <w:sz w:val="22"/>
          <w:szCs w:val="22"/>
        </w:rPr>
        <w:t>3</w:t>
      </w:r>
      <w:r w:rsidR="00C525D6">
        <w:rPr>
          <w:rFonts w:ascii="Arial" w:hAnsi="Arial" w:cs="Arial"/>
          <w:sz w:val="22"/>
          <w:szCs w:val="22"/>
        </w:rPr>
        <w:t>5</w:t>
      </w:r>
      <w:r w:rsidR="00416FDF">
        <w:rPr>
          <w:rFonts w:ascii="Arial" w:hAnsi="Arial" w:cs="Arial"/>
          <w:sz w:val="22"/>
          <w:szCs w:val="22"/>
        </w:rPr>
        <w:t xml:space="preserve"> pm</w:t>
      </w:r>
    </w:p>
    <w:p w14:paraId="3C37B34F" w14:textId="77777777" w:rsidR="00FF2011" w:rsidRDefault="00FF2011" w:rsidP="00056E05">
      <w:pPr>
        <w:jc w:val="right"/>
        <w:rPr>
          <w:rFonts w:ascii="Arial" w:hAnsi="Arial" w:cs="Arial"/>
          <w:sz w:val="22"/>
          <w:szCs w:val="22"/>
        </w:rPr>
      </w:pPr>
    </w:p>
    <w:p w14:paraId="0DA0E2E6" w14:textId="77777777" w:rsidR="00FF2011" w:rsidRDefault="00FF2011" w:rsidP="00056E05">
      <w:pPr>
        <w:jc w:val="right"/>
        <w:rPr>
          <w:rFonts w:ascii="Arial" w:hAnsi="Arial" w:cs="Arial"/>
          <w:sz w:val="22"/>
          <w:szCs w:val="22"/>
        </w:rPr>
      </w:pPr>
    </w:p>
    <w:p w14:paraId="15722942" w14:textId="3FE6A050" w:rsidR="005B75FF" w:rsidRDefault="00056E05" w:rsidP="00056E0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15/2026</w:t>
      </w:r>
    </w:p>
    <w:p w14:paraId="1B1DB094" w14:textId="77777777" w:rsidR="00401B2A" w:rsidRDefault="00401B2A" w:rsidP="005111D0">
      <w:pPr>
        <w:jc w:val="right"/>
        <w:rPr>
          <w:rFonts w:ascii="Arial" w:hAnsi="Arial" w:cs="Arial"/>
          <w:sz w:val="22"/>
          <w:szCs w:val="22"/>
        </w:rPr>
      </w:pPr>
    </w:p>
    <w:p w14:paraId="21BE4137" w14:textId="54775A06" w:rsidR="00605FB4" w:rsidRDefault="00605FB4" w:rsidP="00E13EAF">
      <w:pPr>
        <w:jc w:val="right"/>
        <w:rPr>
          <w:rFonts w:ascii="Arial" w:hAnsi="Arial" w:cs="Arial"/>
          <w:sz w:val="22"/>
          <w:szCs w:val="22"/>
        </w:rPr>
      </w:pPr>
    </w:p>
    <w:p w14:paraId="31CEDB5D" w14:textId="77777777" w:rsidR="00714FBF" w:rsidRDefault="00714FBF" w:rsidP="00E13EAF">
      <w:pPr>
        <w:jc w:val="right"/>
        <w:rPr>
          <w:rFonts w:ascii="Arial" w:hAnsi="Arial" w:cs="Arial"/>
          <w:sz w:val="22"/>
          <w:szCs w:val="22"/>
        </w:rPr>
      </w:pPr>
    </w:p>
    <w:p w14:paraId="70855300" w14:textId="168A4F44" w:rsidR="00714FBF" w:rsidRDefault="00714FBF" w:rsidP="00B9433E">
      <w:pPr>
        <w:jc w:val="right"/>
        <w:rPr>
          <w:rFonts w:ascii="Arial" w:hAnsi="Arial" w:cs="Arial"/>
          <w:sz w:val="22"/>
          <w:szCs w:val="22"/>
        </w:rPr>
      </w:pPr>
    </w:p>
    <w:sectPr w:rsidR="00714F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ADC"/>
    <w:multiLevelType w:val="hybridMultilevel"/>
    <w:tmpl w:val="0A162CDE"/>
    <w:lvl w:ilvl="0" w:tplc="0809000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80" w:hanging="360"/>
      </w:pPr>
      <w:rPr>
        <w:rFonts w:ascii="Wingdings" w:hAnsi="Wingdings" w:hint="default"/>
      </w:rPr>
    </w:lvl>
  </w:abstractNum>
  <w:abstractNum w:abstractNumId="1" w15:restartNumberingAfterBreak="0">
    <w:nsid w:val="0E51618C"/>
    <w:multiLevelType w:val="hybridMultilevel"/>
    <w:tmpl w:val="226E1F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2ABD"/>
    <w:multiLevelType w:val="multilevel"/>
    <w:tmpl w:val="B37067BA"/>
    <w:lvl w:ilvl="0">
      <w:start w:val="9"/>
      <w:numFmt w:val="decimal"/>
      <w:lvlText w:val="%1"/>
      <w:lvlJc w:val="left"/>
      <w:pPr>
        <w:ind w:left="1080" w:hanging="108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1080" w:hanging="10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3" w15:restartNumberingAfterBreak="0">
    <w:nsid w:val="154104AA"/>
    <w:multiLevelType w:val="hybridMultilevel"/>
    <w:tmpl w:val="317AA1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8426E"/>
    <w:multiLevelType w:val="hybridMultilevel"/>
    <w:tmpl w:val="683AE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60CE"/>
    <w:multiLevelType w:val="hybridMultilevel"/>
    <w:tmpl w:val="0FA80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24BE5"/>
    <w:multiLevelType w:val="multilevel"/>
    <w:tmpl w:val="A358E4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0BB39DC"/>
    <w:multiLevelType w:val="hybridMultilevel"/>
    <w:tmpl w:val="C2A26C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2B336E"/>
    <w:multiLevelType w:val="hybridMultilevel"/>
    <w:tmpl w:val="9378F1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4D1EF3"/>
    <w:multiLevelType w:val="hybridMultilevel"/>
    <w:tmpl w:val="093203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001695"/>
    <w:multiLevelType w:val="hybridMultilevel"/>
    <w:tmpl w:val="0F0A5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5640E"/>
    <w:multiLevelType w:val="multilevel"/>
    <w:tmpl w:val="7BDC4CC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9593B4C"/>
    <w:multiLevelType w:val="hybridMultilevel"/>
    <w:tmpl w:val="0A98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96E95"/>
    <w:multiLevelType w:val="hybridMultilevel"/>
    <w:tmpl w:val="53C41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2513F"/>
    <w:multiLevelType w:val="hybridMultilevel"/>
    <w:tmpl w:val="42181622"/>
    <w:lvl w:ilvl="0" w:tplc="B1AED5BC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E75B7"/>
    <w:multiLevelType w:val="hybridMultilevel"/>
    <w:tmpl w:val="8E5A78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107038"/>
    <w:multiLevelType w:val="hybridMultilevel"/>
    <w:tmpl w:val="C964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90678">
    <w:abstractNumId w:val="11"/>
  </w:num>
  <w:num w:numId="2" w16cid:durableId="431824055">
    <w:abstractNumId w:val="6"/>
  </w:num>
  <w:num w:numId="3" w16cid:durableId="314575964">
    <w:abstractNumId w:val="10"/>
  </w:num>
  <w:num w:numId="4" w16cid:durableId="1366367462">
    <w:abstractNumId w:val="14"/>
  </w:num>
  <w:num w:numId="5" w16cid:durableId="1568569555">
    <w:abstractNumId w:val="0"/>
  </w:num>
  <w:num w:numId="6" w16cid:durableId="5717595">
    <w:abstractNumId w:val="16"/>
  </w:num>
  <w:num w:numId="7" w16cid:durableId="1980525021">
    <w:abstractNumId w:val="1"/>
  </w:num>
  <w:num w:numId="8" w16cid:durableId="845828265">
    <w:abstractNumId w:val="4"/>
  </w:num>
  <w:num w:numId="9" w16cid:durableId="1482772676">
    <w:abstractNumId w:val="5"/>
  </w:num>
  <w:num w:numId="10" w16cid:durableId="1351028989">
    <w:abstractNumId w:val="13"/>
  </w:num>
  <w:num w:numId="11" w16cid:durableId="87428396">
    <w:abstractNumId w:val="3"/>
  </w:num>
  <w:num w:numId="12" w16cid:durableId="1286738232">
    <w:abstractNumId w:val="8"/>
  </w:num>
  <w:num w:numId="13" w16cid:durableId="188881506">
    <w:abstractNumId w:val="9"/>
  </w:num>
  <w:num w:numId="14" w16cid:durableId="1635328606">
    <w:abstractNumId w:val="7"/>
  </w:num>
  <w:num w:numId="15" w16cid:durableId="1681158634">
    <w:abstractNumId w:val="15"/>
  </w:num>
  <w:num w:numId="16" w16cid:durableId="1839349231">
    <w:abstractNumId w:val="2"/>
  </w:num>
  <w:num w:numId="17" w16cid:durableId="1626765893">
    <w:abstractNumId w:val="12"/>
  </w:num>
  <w:num w:numId="18" w16cid:durableId="74337563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CD2"/>
    <w:rsid w:val="000007A4"/>
    <w:rsid w:val="00001524"/>
    <w:rsid w:val="00002025"/>
    <w:rsid w:val="00002791"/>
    <w:rsid w:val="00004FE4"/>
    <w:rsid w:val="00005AB9"/>
    <w:rsid w:val="00007204"/>
    <w:rsid w:val="00007321"/>
    <w:rsid w:val="0000760E"/>
    <w:rsid w:val="00010763"/>
    <w:rsid w:val="000115E5"/>
    <w:rsid w:val="0001283A"/>
    <w:rsid w:val="00012943"/>
    <w:rsid w:val="00012F37"/>
    <w:rsid w:val="000150D8"/>
    <w:rsid w:val="00016E98"/>
    <w:rsid w:val="00017363"/>
    <w:rsid w:val="000201D2"/>
    <w:rsid w:val="00020453"/>
    <w:rsid w:val="00021BA5"/>
    <w:rsid w:val="00021CB2"/>
    <w:rsid w:val="0002246D"/>
    <w:rsid w:val="00022931"/>
    <w:rsid w:val="0002301A"/>
    <w:rsid w:val="000236DA"/>
    <w:rsid w:val="00023B9A"/>
    <w:rsid w:val="00024445"/>
    <w:rsid w:val="00024A43"/>
    <w:rsid w:val="000250E4"/>
    <w:rsid w:val="0002522A"/>
    <w:rsid w:val="00025B52"/>
    <w:rsid w:val="00026799"/>
    <w:rsid w:val="000272E2"/>
    <w:rsid w:val="0003039D"/>
    <w:rsid w:val="0003051D"/>
    <w:rsid w:val="00030A36"/>
    <w:rsid w:val="00030FF9"/>
    <w:rsid w:val="00031092"/>
    <w:rsid w:val="00031CB2"/>
    <w:rsid w:val="00031F85"/>
    <w:rsid w:val="00032400"/>
    <w:rsid w:val="00032E81"/>
    <w:rsid w:val="00033C5A"/>
    <w:rsid w:val="00033CC2"/>
    <w:rsid w:val="00033DF4"/>
    <w:rsid w:val="0003409B"/>
    <w:rsid w:val="0003425A"/>
    <w:rsid w:val="000348C9"/>
    <w:rsid w:val="00035731"/>
    <w:rsid w:val="00035E3E"/>
    <w:rsid w:val="00036A4B"/>
    <w:rsid w:val="00040C46"/>
    <w:rsid w:val="000416A3"/>
    <w:rsid w:val="000418CB"/>
    <w:rsid w:val="0004337D"/>
    <w:rsid w:val="0004430A"/>
    <w:rsid w:val="000447C8"/>
    <w:rsid w:val="000447CF"/>
    <w:rsid w:val="00045BDB"/>
    <w:rsid w:val="00046FB3"/>
    <w:rsid w:val="00047016"/>
    <w:rsid w:val="00047D9D"/>
    <w:rsid w:val="00051F2F"/>
    <w:rsid w:val="000543AF"/>
    <w:rsid w:val="00054C9F"/>
    <w:rsid w:val="000555F1"/>
    <w:rsid w:val="00056426"/>
    <w:rsid w:val="00056844"/>
    <w:rsid w:val="00056983"/>
    <w:rsid w:val="00056E05"/>
    <w:rsid w:val="00060582"/>
    <w:rsid w:val="00060628"/>
    <w:rsid w:val="0006067B"/>
    <w:rsid w:val="00060711"/>
    <w:rsid w:val="00060D70"/>
    <w:rsid w:val="000616D7"/>
    <w:rsid w:val="0006367E"/>
    <w:rsid w:val="000636B7"/>
    <w:rsid w:val="00063A92"/>
    <w:rsid w:val="00064455"/>
    <w:rsid w:val="000660A0"/>
    <w:rsid w:val="000672B8"/>
    <w:rsid w:val="00070B12"/>
    <w:rsid w:val="0007152B"/>
    <w:rsid w:val="00071951"/>
    <w:rsid w:val="00071BC3"/>
    <w:rsid w:val="00071F08"/>
    <w:rsid w:val="000723D3"/>
    <w:rsid w:val="00072819"/>
    <w:rsid w:val="00073E3A"/>
    <w:rsid w:val="00073E86"/>
    <w:rsid w:val="000749CA"/>
    <w:rsid w:val="000755FD"/>
    <w:rsid w:val="00075830"/>
    <w:rsid w:val="000769F9"/>
    <w:rsid w:val="0008020A"/>
    <w:rsid w:val="000808E3"/>
    <w:rsid w:val="00080DE2"/>
    <w:rsid w:val="0008190A"/>
    <w:rsid w:val="00081CD4"/>
    <w:rsid w:val="000820AA"/>
    <w:rsid w:val="00082200"/>
    <w:rsid w:val="00082604"/>
    <w:rsid w:val="0008300F"/>
    <w:rsid w:val="00083030"/>
    <w:rsid w:val="00083AB8"/>
    <w:rsid w:val="00083B63"/>
    <w:rsid w:val="00083CC8"/>
    <w:rsid w:val="00085862"/>
    <w:rsid w:val="00085BD7"/>
    <w:rsid w:val="00086049"/>
    <w:rsid w:val="0008665C"/>
    <w:rsid w:val="000873D0"/>
    <w:rsid w:val="00087ED9"/>
    <w:rsid w:val="00091B30"/>
    <w:rsid w:val="0009273A"/>
    <w:rsid w:val="00092D03"/>
    <w:rsid w:val="00093E79"/>
    <w:rsid w:val="00095C39"/>
    <w:rsid w:val="000964A0"/>
    <w:rsid w:val="00096AB9"/>
    <w:rsid w:val="00096B3B"/>
    <w:rsid w:val="000970E6"/>
    <w:rsid w:val="000971EF"/>
    <w:rsid w:val="0009788E"/>
    <w:rsid w:val="000A10C3"/>
    <w:rsid w:val="000A2BDF"/>
    <w:rsid w:val="000A2BE6"/>
    <w:rsid w:val="000A43E2"/>
    <w:rsid w:val="000A5270"/>
    <w:rsid w:val="000A59E5"/>
    <w:rsid w:val="000A5D38"/>
    <w:rsid w:val="000A5E40"/>
    <w:rsid w:val="000A6172"/>
    <w:rsid w:val="000A6479"/>
    <w:rsid w:val="000A6F6E"/>
    <w:rsid w:val="000A77CC"/>
    <w:rsid w:val="000A7C75"/>
    <w:rsid w:val="000B0652"/>
    <w:rsid w:val="000B1C71"/>
    <w:rsid w:val="000B2CD4"/>
    <w:rsid w:val="000B2ED3"/>
    <w:rsid w:val="000B30C3"/>
    <w:rsid w:val="000B42D5"/>
    <w:rsid w:val="000B44F7"/>
    <w:rsid w:val="000B47DE"/>
    <w:rsid w:val="000B4FA5"/>
    <w:rsid w:val="000B5024"/>
    <w:rsid w:val="000B58AA"/>
    <w:rsid w:val="000B627A"/>
    <w:rsid w:val="000B64A8"/>
    <w:rsid w:val="000B6D31"/>
    <w:rsid w:val="000B738E"/>
    <w:rsid w:val="000B7494"/>
    <w:rsid w:val="000C01F4"/>
    <w:rsid w:val="000C0775"/>
    <w:rsid w:val="000C0DEF"/>
    <w:rsid w:val="000C2589"/>
    <w:rsid w:val="000C4245"/>
    <w:rsid w:val="000C5020"/>
    <w:rsid w:val="000C52A2"/>
    <w:rsid w:val="000C7248"/>
    <w:rsid w:val="000C759E"/>
    <w:rsid w:val="000C7C29"/>
    <w:rsid w:val="000C7DBD"/>
    <w:rsid w:val="000C7E64"/>
    <w:rsid w:val="000D0351"/>
    <w:rsid w:val="000D1138"/>
    <w:rsid w:val="000D2547"/>
    <w:rsid w:val="000D2F34"/>
    <w:rsid w:val="000D39DF"/>
    <w:rsid w:val="000D5087"/>
    <w:rsid w:val="000D5108"/>
    <w:rsid w:val="000D5173"/>
    <w:rsid w:val="000D5175"/>
    <w:rsid w:val="000D5523"/>
    <w:rsid w:val="000D62C9"/>
    <w:rsid w:val="000D769E"/>
    <w:rsid w:val="000E1A84"/>
    <w:rsid w:val="000E1FEA"/>
    <w:rsid w:val="000E1FF1"/>
    <w:rsid w:val="000E2A06"/>
    <w:rsid w:val="000E41AA"/>
    <w:rsid w:val="000E5F4B"/>
    <w:rsid w:val="000E618D"/>
    <w:rsid w:val="000E6802"/>
    <w:rsid w:val="000E72D8"/>
    <w:rsid w:val="000E737F"/>
    <w:rsid w:val="000E73F2"/>
    <w:rsid w:val="000E7AAE"/>
    <w:rsid w:val="000E7CBC"/>
    <w:rsid w:val="000F098F"/>
    <w:rsid w:val="000F24E0"/>
    <w:rsid w:val="000F2F49"/>
    <w:rsid w:val="000F31B2"/>
    <w:rsid w:val="000F3B44"/>
    <w:rsid w:val="000F3B95"/>
    <w:rsid w:val="000F3E64"/>
    <w:rsid w:val="000F3F8D"/>
    <w:rsid w:val="000F448C"/>
    <w:rsid w:val="000F4D8C"/>
    <w:rsid w:val="000F4F96"/>
    <w:rsid w:val="000F59A6"/>
    <w:rsid w:val="000F6289"/>
    <w:rsid w:val="000F656A"/>
    <w:rsid w:val="000F6731"/>
    <w:rsid w:val="000F677A"/>
    <w:rsid w:val="000F6D4C"/>
    <w:rsid w:val="000F741E"/>
    <w:rsid w:val="00100115"/>
    <w:rsid w:val="001008FB"/>
    <w:rsid w:val="00102847"/>
    <w:rsid w:val="0010366F"/>
    <w:rsid w:val="0010417F"/>
    <w:rsid w:val="00104B3A"/>
    <w:rsid w:val="00104F89"/>
    <w:rsid w:val="00105288"/>
    <w:rsid w:val="0010638D"/>
    <w:rsid w:val="0010681B"/>
    <w:rsid w:val="0010768A"/>
    <w:rsid w:val="001108FC"/>
    <w:rsid w:val="001127BE"/>
    <w:rsid w:val="001132B9"/>
    <w:rsid w:val="00113446"/>
    <w:rsid w:val="0011399E"/>
    <w:rsid w:val="00114752"/>
    <w:rsid w:val="00114CAF"/>
    <w:rsid w:val="001160EC"/>
    <w:rsid w:val="00120049"/>
    <w:rsid w:val="00120146"/>
    <w:rsid w:val="00120443"/>
    <w:rsid w:val="001206A2"/>
    <w:rsid w:val="001206CC"/>
    <w:rsid w:val="00121489"/>
    <w:rsid w:val="00122AFA"/>
    <w:rsid w:val="00123085"/>
    <w:rsid w:val="00123D1B"/>
    <w:rsid w:val="0012506C"/>
    <w:rsid w:val="00125DF7"/>
    <w:rsid w:val="001264BA"/>
    <w:rsid w:val="00126CE9"/>
    <w:rsid w:val="0012708B"/>
    <w:rsid w:val="00127F2C"/>
    <w:rsid w:val="001306BE"/>
    <w:rsid w:val="00131949"/>
    <w:rsid w:val="00131DD5"/>
    <w:rsid w:val="00131DD8"/>
    <w:rsid w:val="00131E09"/>
    <w:rsid w:val="00131F77"/>
    <w:rsid w:val="00132621"/>
    <w:rsid w:val="001341BA"/>
    <w:rsid w:val="00134339"/>
    <w:rsid w:val="00134427"/>
    <w:rsid w:val="0013559D"/>
    <w:rsid w:val="00135B2F"/>
    <w:rsid w:val="00135BC1"/>
    <w:rsid w:val="001372C2"/>
    <w:rsid w:val="0014069F"/>
    <w:rsid w:val="001420BF"/>
    <w:rsid w:val="00142649"/>
    <w:rsid w:val="00144FB0"/>
    <w:rsid w:val="001460B3"/>
    <w:rsid w:val="0014689E"/>
    <w:rsid w:val="00146B96"/>
    <w:rsid w:val="00146D60"/>
    <w:rsid w:val="00146F2A"/>
    <w:rsid w:val="001510C5"/>
    <w:rsid w:val="001511BB"/>
    <w:rsid w:val="00151A8B"/>
    <w:rsid w:val="00151AD9"/>
    <w:rsid w:val="001536C4"/>
    <w:rsid w:val="001538DF"/>
    <w:rsid w:val="00154151"/>
    <w:rsid w:val="001548C6"/>
    <w:rsid w:val="00155BDA"/>
    <w:rsid w:val="00156B9D"/>
    <w:rsid w:val="00160715"/>
    <w:rsid w:val="00162547"/>
    <w:rsid w:val="00162B4F"/>
    <w:rsid w:val="00163210"/>
    <w:rsid w:val="00164671"/>
    <w:rsid w:val="001650CA"/>
    <w:rsid w:val="001653B6"/>
    <w:rsid w:val="00165806"/>
    <w:rsid w:val="00165A3B"/>
    <w:rsid w:val="00166B2B"/>
    <w:rsid w:val="00171000"/>
    <w:rsid w:val="001726AF"/>
    <w:rsid w:val="00172789"/>
    <w:rsid w:val="00172CC6"/>
    <w:rsid w:val="00173329"/>
    <w:rsid w:val="001733CE"/>
    <w:rsid w:val="00173415"/>
    <w:rsid w:val="001747A5"/>
    <w:rsid w:val="00174936"/>
    <w:rsid w:val="00175414"/>
    <w:rsid w:val="00175780"/>
    <w:rsid w:val="00175A74"/>
    <w:rsid w:val="00177557"/>
    <w:rsid w:val="0017758D"/>
    <w:rsid w:val="00177AD1"/>
    <w:rsid w:val="00180D3A"/>
    <w:rsid w:val="00181BA3"/>
    <w:rsid w:val="00181D2C"/>
    <w:rsid w:val="00181D9D"/>
    <w:rsid w:val="00182A1D"/>
    <w:rsid w:val="00183CB3"/>
    <w:rsid w:val="0018628A"/>
    <w:rsid w:val="001865C2"/>
    <w:rsid w:val="0018772E"/>
    <w:rsid w:val="00190D02"/>
    <w:rsid w:val="001912DA"/>
    <w:rsid w:val="0019209E"/>
    <w:rsid w:val="00192973"/>
    <w:rsid w:val="0019311F"/>
    <w:rsid w:val="00193D37"/>
    <w:rsid w:val="00193E32"/>
    <w:rsid w:val="00194C7E"/>
    <w:rsid w:val="00196ED9"/>
    <w:rsid w:val="001A0229"/>
    <w:rsid w:val="001A13FA"/>
    <w:rsid w:val="001A289E"/>
    <w:rsid w:val="001A349B"/>
    <w:rsid w:val="001A63FB"/>
    <w:rsid w:val="001A7F83"/>
    <w:rsid w:val="001B1FFF"/>
    <w:rsid w:val="001B20C6"/>
    <w:rsid w:val="001B3BDC"/>
    <w:rsid w:val="001B52C5"/>
    <w:rsid w:val="001B5398"/>
    <w:rsid w:val="001B61A2"/>
    <w:rsid w:val="001C2175"/>
    <w:rsid w:val="001C2DE7"/>
    <w:rsid w:val="001C3094"/>
    <w:rsid w:val="001C3845"/>
    <w:rsid w:val="001C3C75"/>
    <w:rsid w:val="001C4533"/>
    <w:rsid w:val="001C515F"/>
    <w:rsid w:val="001C5203"/>
    <w:rsid w:val="001C5A9B"/>
    <w:rsid w:val="001C6A16"/>
    <w:rsid w:val="001C6DAE"/>
    <w:rsid w:val="001C6F3D"/>
    <w:rsid w:val="001C7C82"/>
    <w:rsid w:val="001D2312"/>
    <w:rsid w:val="001D3332"/>
    <w:rsid w:val="001D3539"/>
    <w:rsid w:val="001D3C33"/>
    <w:rsid w:val="001D3C50"/>
    <w:rsid w:val="001D4244"/>
    <w:rsid w:val="001D432A"/>
    <w:rsid w:val="001D43E3"/>
    <w:rsid w:val="001D4BB2"/>
    <w:rsid w:val="001D5255"/>
    <w:rsid w:val="001D6AFF"/>
    <w:rsid w:val="001D78CE"/>
    <w:rsid w:val="001D7B10"/>
    <w:rsid w:val="001D7C71"/>
    <w:rsid w:val="001E11F1"/>
    <w:rsid w:val="001E18D3"/>
    <w:rsid w:val="001E1BE1"/>
    <w:rsid w:val="001E1DA8"/>
    <w:rsid w:val="001E2092"/>
    <w:rsid w:val="001E5E00"/>
    <w:rsid w:val="001E6615"/>
    <w:rsid w:val="001E73B1"/>
    <w:rsid w:val="001F075C"/>
    <w:rsid w:val="001F096C"/>
    <w:rsid w:val="001F0F8C"/>
    <w:rsid w:val="001F1091"/>
    <w:rsid w:val="001F2616"/>
    <w:rsid w:val="001F3031"/>
    <w:rsid w:val="001F4C01"/>
    <w:rsid w:val="001F508D"/>
    <w:rsid w:val="001F5208"/>
    <w:rsid w:val="001F561D"/>
    <w:rsid w:val="001F5970"/>
    <w:rsid w:val="001F5F99"/>
    <w:rsid w:val="001F6588"/>
    <w:rsid w:val="001F6864"/>
    <w:rsid w:val="001F6C99"/>
    <w:rsid w:val="001F7E65"/>
    <w:rsid w:val="001F7E7B"/>
    <w:rsid w:val="00200061"/>
    <w:rsid w:val="002001CB"/>
    <w:rsid w:val="0020032A"/>
    <w:rsid w:val="0020183A"/>
    <w:rsid w:val="00201BF2"/>
    <w:rsid w:val="0020227A"/>
    <w:rsid w:val="00203C14"/>
    <w:rsid w:val="00204092"/>
    <w:rsid w:val="00204E46"/>
    <w:rsid w:val="00206648"/>
    <w:rsid w:val="00206714"/>
    <w:rsid w:val="002079D7"/>
    <w:rsid w:val="00207D1C"/>
    <w:rsid w:val="00210BEA"/>
    <w:rsid w:val="00210C00"/>
    <w:rsid w:val="00213D79"/>
    <w:rsid w:val="00213DC8"/>
    <w:rsid w:val="00213F87"/>
    <w:rsid w:val="00215449"/>
    <w:rsid w:val="002161B2"/>
    <w:rsid w:val="002169CC"/>
    <w:rsid w:val="00220463"/>
    <w:rsid w:val="00222292"/>
    <w:rsid w:val="00223B29"/>
    <w:rsid w:val="00224022"/>
    <w:rsid w:val="00224321"/>
    <w:rsid w:val="00224DB4"/>
    <w:rsid w:val="002256D2"/>
    <w:rsid w:val="00225B6A"/>
    <w:rsid w:val="002267FD"/>
    <w:rsid w:val="00226995"/>
    <w:rsid w:val="0022725F"/>
    <w:rsid w:val="0022771B"/>
    <w:rsid w:val="00227B5E"/>
    <w:rsid w:val="00231798"/>
    <w:rsid w:val="00231A93"/>
    <w:rsid w:val="002324A1"/>
    <w:rsid w:val="002334C8"/>
    <w:rsid w:val="00234950"/>
    <w:rsid w:val="00234AFC"/>
    <w:rsid w:val="002350F4"/>
    <w:rsid w:val="002353A0"/>
    <w:rsid w:val="00236089"/>
    <w:rsid w:val="00236732"/>
    <w:rsid w:val="002376DD"/>
    <w:rsid w:val="00237856"/>
    <w:rsid w:val="00240312"/>
    <w:rsid w:val="002408A8"/>
    <w:rsid w:val="002423B5"/>
    <w:rsid w:val="00242B63"/>
    <w:rsid w:val="002431DB"/>
    <w:rsid w:val="002437EA"/>
    <w:rsid w:val="002446A6"/>
    <w:rsid w:val="002453DB"/>
    <w:rsid w:val="00246B53"/>
    <w:rsid w:val="00247091"/>
    <w:rsid w:val="002501E2"/>
    <w:rsid w:val="00250D20"/>
    <w:rsid w:val="00251374"/>
    <w:rsid w:val="002516EC"/>
    <w:rsid w:val="002519AA"/>
    <w:rsid w:val="00252B5C"/>
    <w:rsid w:val="00254345"/>
    <w:rsid w:val="00254468"/>
    <w:rsid w:val="00254FFD"/>
    <w:rsid w:val="00255096"/>
    <w:rsid w:val="00255770"/>
    <w:rsid w:val="002560EB"/>
    <w:rsid w:val="0025625F"/>
    <w:rsid w:val="00256528"/>
    <w:rsid w:val="00260021"/>
    <w:rsid w:val="002605D8"/>
    <w:rsid w:val="00260928"/>
    <w:rsid w:val="00261153"/>
    <w:rsid w:val="00261D35"/>
    <w:rsid w:val="00261DE6"/>
    <w:rsid w:val="002629DC"/>
    <w:rsid w:val="0026320D"/>
    <w:rsid w:val="002637DE"/>
    <w:rsid w:val="00264A2A"/>
    <w:rsid w:val="002665E5"/>
    <w:rsid w:val="00266832"/>
    <w:rsid w:val="0026702E"/>
    <w:rsid w:val="0026728D"/>
    <w:rsid w:val="00270D41"/>
    <w:rsid w:val="0027263F"/>
    <w:rsid w:val="00272B6F"/>
    <w:rsid w:val="00272B97"/>
    <w:rsid w:val="00272DF9"/>
    <w:rsid w:val="002737F1"/>
    <w:rsid w:val="00273C86"/>
    <w:rsid w:val="002747C6"/>
    <w:rsid w:val="002754E4"/>
    <w:rsid w:val="002758E7"/>
    <w:rsid w:val="00275A27"/>
    <w:rsid w:val="00275C1B"/>
    <w:rsid w:val="00276A81"/>
    <w:rsid w:val="00277B2F"/>
    <w:rsid w:val="00277C08"/>
    <w:rsid w:val="002821BD"/>
    <w:rsid w:val="002834E3"/>
    <w:rsid w:val="0028533B"/>
    <w:rsid w:val="002863D1"/>
    <w:rsid w:val="002865AC"/>
    <w:rsid w:val="00286667"/>
    <w:rsid w:val="00286A10"/>
    <w:rsid w:val="0028769A"/>
    <w:rsid w:val="00290ED7"/>
    <w:rsid w:val="0029186D"/>
    <w:rsid w:val="00292300"/>
    <w:rsid w:val="002925A2"/>
    <w:rsid w:val="00292BB7"/>
    <w:rsid w:val="00293D06"/>
    <w:rsid w:val="0029418A"/>
    <w:rsid w:val="002942A9"/>
    <w:rsid w:val="00294851"/>
    <w:rsid w:val="00294A6A"/>
    <w:rsid w:val="00294E50"/>
    <w:rsid w:val="0029500A"/>
    <w:rsid w:val="00296584"/>
    <w:rsid w:val="002967F9"/>
    <w:rsid w:val="00297E06"/>
    <w:rsid w:val="002A22CB"/>
    <w:rsid w:val="002A34C3"/>
    <w:rsid w:val="002A58BB"/>
    <w:rsid w:val="002A6222"/>
    <w:rsid w:val="002A6380"/>
    <w:rsid w:val="002A6CE5"/>
    <w:rsid w:val="002A77E3"/>
    <w:rsid w:val="002B0177"/>
    <w:rsid w:val="002B09DA"/>
    <w:rsid w:val="002B0FDC"/>
    <w:rsid w:val="002B167F"/>
    <w:rsid w:val="002B2335"/>
    <w:rsid w:val="002B2EAB"/>
    <w:rsid w:val="002B2FDF"/>
    <w:rsid w:val="002B32F5"/>
    <w:rsid w:val="002B3736"/>
    <w:rsid w:val="002B3B31"/>
    <w:rsid w:val="002B512A"/>
    <w:rsid w:val="002B56D3"/>
    <w:rsid w:val="002B5908"/>
    <w:rsid w:val="002B5921"/>
    <w:rsid w:val="002B5CB6"/>
    <w:rsid w:val="002B646D"/>
    <w:rsid w:val="002B76B7"/>
    <w:rsid w:val="002C04E3"/>
    <w:rsid w:val="002C1550"/>
    <w:rsid w:val="002C1820"/>
    <w:rsid w:val="002C19D0"/>
    <w:rsid w:val="002C1CA7"/>
    <w:rsid w:val="002C2428"/>
    <w:rsid w:val="002C3B1F"/>
    <w:rsid w:val="002C3BAB"/>
    <w:rsid w:val="002C433A"/>
    <w:rsid w:val="002C4AC9"/>
    <w:rsid w:val="002C65D1"/>
    <w:rsid w:val="002C74A8"/>
    <w:rsid w:val="002D00A4"/>
    <w:rsid w:val="002D0DEC"/>
    <w:rsid w:val="002D0E14"/>
    <w:rsid w:val="002D3DF3"/>
    <w:rsid w:val="002D5133"/>
    <w:rsid w:val="002D57FD"/>
    <w:rsid w:val="002D5868"/>
    <w:rsid w:val="002D5C35"/>
    <w:rsid w:val="002D712F"/>
    <w:rsid w:val="002D77BB"/>
    <w:rsid w:val="002E12C9"/>
    <w:rsid w:val="002E136A"/>
    <w:rsid w:val="002E157D"/>
    <w:rsid w:val="002E193B"/>
    <w:rsid w:val="002E24CE"/>
    <w:rsid w:val="002E34FD"/>
    <w:rsid w:val="002E36FF"/>
    <w:rsid w:val="002E39B4"/>
    <w:rsid w:val="002E3DC5"/>
    <w:rsid w:val="002E407D"/>
    <w:rsid w:val="002E457F"/>
    <w:rsid w:val="002E69BC"/>
    <w:rsid w:val="002E7A26"/>
    <w:rsid w:val="002E7D0A"/>
    <w:rsid w:val="002F0499"/>
    <w:rsid w:val="002F0C4B"/>
    <w:rsid w:val="002F0FA9"/>
    <w:rsid w:val="002F0FFB"/>
    <w:rsid w:val="002F1AAF"/>
    <w:rsid w:val="002F1FF0"/>
    <w:rsid w:val="002F3B03"/>
    <w:rsid w:val="002F4648"/>
    <w:rsid w:val="002F498C"/>
    <w:rsid w:val="002F5E3B"/>
    <w:rsid w:val="002F5EB6"/>
    <w:rsid w:val="002F6C6C"/>
    <w:rsid w:val="002F7B72"/>
    <w:rsid w:val="002F7D40"/>
    <w:rsid w:val="00300DB4"/>
    <w:rsid w:val="0030268D"/>
    <w:rsid w:val="00302AE6"/>
    <w:rsid w:val="00303638"/>
    <w:rsid w:val="003038F7"/>
    <w:rsid w:val="0030407E"/>
    <w:rsid w:val="00305392"/>
    <w:rsid w:val="003062CA"/>
    <w:rsid w:val="00306536"/>
    <w:rsid w:val="00306AAD"/>
    <w:rsid w:val="00307292"/>
    <w:rsid w:val="00307B41"/>
    <w:rsid w:val="00307EF0"/>
    <w:rsid w:val="003103EF"/>
    <w:rsid w:val="00310F41"/>
    <w:rsid w:val="00311174"/>
    <w:rsid w:val="003113CB"/>
    <w:rsid w:val="0031152E"/>
    <w:rsid w:val="00311E86"/>
    <w:rsid w:val="00312905"/>
    <w:rsid w:val="00313A4A"/>
    <w:rsid w:val="00314AAE"/>
    <w:rsid w:val="00315AB7"/>
    <w:rsid w:val="00315D98"/>
    <w:rsid w:val="00316164"/>
    <w:rsid w:val="00316404"/>
    <w:rsid w:val="00316A25"/>
    <w:rsid w:val="00316AB7"/>
    <w:rsid w:val="003173EE"/>
    <w:rsid w:val="00317A17"/>
    <w:rsid w:val="003204CA"/>
    <w:rsid w:val="0032055E"/>
    <w:rsid w:val="0032139A"/>
    <w:rsid w:val="0032214B"/>
    <w:rsid w:val="0032214F"/>
    <w:rsid w:val="00322838"/>
    <w:rsid w:val="00322D12"/>
    <w:rsid w:val="00323CFB"/>
    <w:rsid w:val="0032403E"/>
    <w:rsid w:val="00326320"/>
    <w:rsid w:val="00326D24"/>
    <w:rsid w:val="00327B0F"/>
    <w:rsid w:val="00330D37"/>
    <w:rsid w:val="003328F5"/>
    <w:rsid w:val="00332C61"/>
    <w:rsid w:val="00333C72"/>
    <w:rsid w:val="00334B16"/>
    <w:rsid w:val="0033550C"/>
    <w:rsid w:val="003362B3"/>
    <w:rsid w:val="00336AA7"/>
    <w:rsid w:val="00336C6E"/>
    <w:rsid w:val="00336D24"/>
    <w:rsid w:val="003371E5"/>
    <w:rsid w:val="00337318"/>
    <w:rsid w:val="00337360"/>
    <w:rsid w:val="0033794D"/>
    <w:rsid w:val="00337D77"/>
    <w:rsid w:val="0034084E"/>
    <w:rsid w:val="00340953"/>
    <w:rsid w:val="00340FBA"/>
    <w:rsid w:val="00341004"/>
    <w:rsid w:val="00341596"/>
    <w:rsid w:val="0034171F"/>
    <w:rsid w:val="00341A3D"/>
    <w:rsid w:val="00341A98"/>
    <w:rsid w:val="00341E26"/>
    <w:rsid w:val="003426D6"/>
    <w:rsid w:val="003436D0"/>
    <w:rsid w:val="00343766"/>
    <w:rsid w:val="00343812"/>
    <w:rsid w:val="00343826"/>
    <w:rsid w:val="003438E0"/>
    <w:rsid w:val="003452D4"/>
    <w:rsid w:val="003472A9"/>
    <w:rsid w:val="0034764A"/>
    <w:rsid w:val="00350593"/>
    <w:rsid w:val="00350AC8"/>
    <w:rsid w:val="00350BF0"/>
    <w:rsid w:val="00350EBA"/>
    <w:rsid w:val="003511AC"/>
    <w:rsid w:val="00351E3A"/>
    <w:rsid w:val="00353B14"/>
    <w:rsid w:val="00354E1A"/>
    <w:rsid w:val="00355519"/>
    <w:rsid w:val="0035597A"/>
    <w:rsid w:val="003563C1"/>
    <w:rsid w:val="00360D0B"/>
    <w:rsid w:val="00360F83"/>
    <w:rsid w:val="00361128"/>
    <w:rsid w:val="00361D0C"/>
    <w:rsid w:val="00363E54"/>
    <w:rsid w:val="00364083"/>
    <w:rsid w:val="00364BDC"/>
    <w:rsid w:val="00366D3F"/>
    <w:rsid w:val="0036706E"/>
    <w:rsid w:val="00370463"/>
    <w:rsid w:val="00370927"/>
    <w:rsid w:val="00370A27"/>
    <w:rsid w:val="0037193A"/>
    <w:rsid w:val="00371FB9"/>
    <w:rsid w:val="0037379C"/>
    <w:rsid w:val="00373ED3"/>
    <w:rsid w:val="003743E8"/>
    <w:rsid w:val="003769EA"/>
    <w:rsid w:val="00377365"/>
    <w:rsid w:val="00377EDE"/>
    <w:rsid w:val="0038047B"/>
    <w:rsid w:val="00381E86"/>
    <w:rsid w:val="0038206A"/>
    <w:rsid w:val="003833ED"/>
    <w:rsid w:val="003836D9"/>
    <w:rsid w:val="003858C7"/>
    <w:rsid w:val="00385BEA"/>
    <w:rsid w:val="00386406"/>
    <w:rsid w:val="00386AD0"/>
    <w:rsid w:val="00387175"/>
    <w:rsid w:val="00387468"/>
    <w:rsid w:val="00387C9E"/>
    <w:rsid w:val="0039016B"/>
    <w:rsid w:val="00390844"/>
    <w:rsid w:val="00391A57"/>
    <w:rsid w:val="00391BFA"/>
    <w:rsid w:val="003936BE"/>
    <w:rsid w:val="00393CD1"/>
    <w:rsid w:val="003941E7"/>
    <w:rsid w:val="00394692"/>
    <w:rsid w:val="00395AB4"/>
    <w:rsid w:val="00395CBA"/>
    <w:rsid w:val="00396030"/>
    <w:rsid w:val="00396FF1"/>
    <w:rsid w:val="003A0153"/>
    <w:rsid w:val="003A1AA9"/>
    <w:rsid w:val="003A1C85"/>
    <w:rsid w:val="003A2DBD"/>
    <w:rsid w:val="003A2FB8"/>
    <w:rsid w:val="003A3FE1"/>
    <w:rsid w:val="003A525A"/>
    <w:rsid w:val="003A6672"/>
    <w:rsid w:val="003A6838"/>
    <w:rsid w:val="003A6A47"/>
    <w:rsid w:val="003B0AE5"/>
    <w:rsid w:val="003B1A67"/>
    <w:rsid w:val="003B1D45"/>
    <w:rsid w:val="003B24CB"/>
    <w:rsid w:val="003B2BF1"/>
    <w:rsid w:val="003B2C37"/>
    <w:rsid w:val="003B376E"/>
    <w:rsid w:val="003B3EF0"/>
    <w:rsid w:val="003B4FDD"/>
    <w:rsid w:val="003B61A6"/>
    <w:rsid w:val="003B6A14"/>
    <w:rsid w:val="003B6C9B"/>
    <w:rsid w:val="003B73E7"/>
    <w:rsid w:val="003C131D"/>
    <w:rsid w:val="003C2337"/>
    <w:rsid w:val="003C2648"/>
    <w:rsid w:val="003C2D0B"/>
    <w:rsid w:val="003C303C"/>
    <w:rsid w:val="003C3D7B"/>
    <w:rsid w:val="003C3DF2"/>
    <w:rsid w:val="003C5386"/>
    <w:rsid w:val="003C6E6B"/>
    <w:rsid w:val="003D01D9"/>
    <w:rsid w:val="003D0DB4"/>
    <w:rsid w:val="003D19FF"/>
    <w:rsid w:val="003D2406"/>
    <w:rsid w:val="003D2407"/>
    <w:rsid w:val="003D2859"/>
    <w:rsid w:val="003D2E68"/>
    <w:rsid w:val="003D31CA"/>
    <w:rsid w:val="003D3826"/>
    <w:rsid w:val="003D5530"/>
    <w:rsid w:val="003D5C0A"/>
    <w:rsid w:val="003D62A4"/>
    <w:rsid w:val="003D7248"/>
    <w:rsid w:val="003D7A83"/>
    <w:rsid w:val="003E019E"/>
    <w:rsid w:val="003E02B8"/>
    <w:rsid w:val="003E063D"/>
    <w:rsid w:val="003E0DEA"/>
    <w:rsid w:val="003E1616"/>
    <w:rsid w:val="003E1CD8"/>
    <w:rsid w:val="003E40E0"/>
    <w:rsid w:val="003E449E"/>
    <w:rsid w:val="003E51E4"/>
    <w:rsid w:val="003E5A7A"/>
    <w:rsid w:val="003E61FE"/>
    <w:rsid w:val="003E66CB"/>
    <w:rsid w:val="003E7ED5"/>
    <w:rsid w:val="003F0A10"/>
    <w:rsid w:val="003F0A21"/>
    <w:rsid w:val="003F1062"/>
    <w:rsid w:val="003F14F8"/>
    <w:rsid w:val="003F193E"/>
    <w:rsid w:val="003F1FF6"/>
    <w:rsid w:val="003F212E"/>
    <w:rsid w:val="003F23ED"/>
    <w:rsid w:val="003F31E7"/>
    <w:rsid w:val="003F4B4D"/>
    <w:rsid w:val="003F4E76"/>
    <w:rsid w:val="003F58B2"/>
    <w:rsid w:val="003F61A9"/>
    <w:rsid w:val="003F6E51"/>
    <w:rsid w:val="003F70CD"/>
    <w:rsid w:val="00400A0A"/>
    <w:rsid w:val="00401B2A"/>
    <w:rsid w:val="004020D5"/>
    <w:rsid w:val="00402600"/>
    <w:rsid w:val="004026C9"/>
    <w:rsid w:val="00402FD7"/>
    <w:rsid w:val="00403C28"/>
    <w:rsid w:val="00403DFC"/>
    <w:rsid w:val="00404357"/>
    <w:rsid w:val="00404612"/>
    <w:rsid w:val="0040476F"/>
    <w:rsid w:val="004052DD"/>
    <w:rsid w:val="00405AE9"/>
    <w:rsid w:val="00405AFD"/>
    <w:rsid w:val="00405BFE"/>
    <w:rsid w:val="00406A77"/>
    <w:rsid w:val="00410091"/>
    <w:rsid w:val="00410152"/>
    <w:rsid w:val="00410610"/>
    <w:rsid w:val="00412328"/>
    <w:rsid w:val="00412740"/>
    <w:rsid w:val="004137B5"/>
    <w:rsid w:val="004145B4"/>
    <w:rsid w:val="004154E2"/>
    <w:rsid w:val="00416378"/>
    <w:rsid w:val="00416FDF"/>
    <w:rsid w:val="00417A89"/>
    <w:rsid w:val="00417BF5"/>
    <w:rsid w:val="00421115"/>
    <w:rsid w:val="00421478"/>
    <w:rsid w:val="004221B4"/>
    <w:rsid w:val="00422B46"/>
    <w:rsid w:val="00425D21"/>
    <w:rsid w:val="00426279"/>
    <w:rsid w:val="0043002B"/>
    <w:rsid w:val="00430639"/>
    <w:rsid w:val="00430B3E"/>
    <w:rsid w:val="004314CC"/>
    <w:rsid w:val="00431AEC"/>
    <w:rsid w:val="00431D72"/>
    <w:rsid w:val="0043420D"/>
    <w:rsid w:val="00434BB4"/>
    <w:rsid w:val="00435D88"/>
    <w:rsid w:val="00435DFB"/>
    <w:rsid w:val="00435F88"/>
    <w:rsid w:val="00436D15"/>
    <w:rsid w:val="00436DCF"/>
    <w:rsid w:val="004378F8"/>
    <w:rsid w:val="0044016C"/>
    <w:rsid w:val="0044094B"/>
    <w:rsid w:val="00440A0F"/>
    <w:rsid w:val="0044117E"/>
    <w:rsid w:val="004420D2"/>
    <w:rsid w:val="0044337B"/>
    <w:rsid w:val="00443423"/>
    <w:rsid w:val="00443EA4"/>
    <w:rsid w:val="00443F06"/>
    <w:rsid w:val="004443D5"/>
    <w:rsid w:val="004447A5"/>
    <w:rsid w:val="00444B7A"/>
    <w:rsid w:val="00444F24"/>
    <w:rsid w:val="004451DB"/>
    <w:rsid w:val="004462A5"/>
    <w:rsid w:val="004467AE"/>
    <w:rsid w:val="00447D57"/>
    <w:rsid w:val="004505D8"/>
    <w:rsid w:val="00450889"/>
    <w:rsid w:val="004514E4"/>
    <w:rsid w:val="00451D43"/>
    <w:rsid w:val="00451F28"/>
    <w:rsid w:val="00453ECC"/>
    <w:rsid w:val="004548F0"/>
    <w:rsid w:val="00456A59"/>
    <w:rsid w:val="00457209"/>
    <w:rsid w:val="004603F8"/>
    <w:rsid w:val="004606A1"/>
    <w:rsid w:val="00461EDB"/>
    <w:rsid w:val="00461F7B"/>
    <w:rsid w:val="004622D7"/>
    <w:rsid w:val="00462CCC"/>
    <w:rsid w:val="00463E84"/>
    <w:rsid w:val="004643F3"/>
    <w:rsid w:val="00464A7D"/>
    <w:rsid w:val="004658E1"/>
    <w:rsid w:val="00466438"/>
    <w:rsid w:val="00466BE4"/>
    <w:rsid w:val="004700D5"/>
    <w:rsid w:val="004702A8"/>
    <w:rsid w:val="004715CB"/>
    <w:rsid w:val="00473252"/>
    <w:rsid w:val="00473270"/>
    <w:rsid w:val="00473926"/>
    <w:rsid w:val="0047446A"/>
    <w:rsid w:val="00474490"/>
    <w:rsid w:val="00474A11"/>
    <w:rsid w:val="004753A6"/>
    <w:rsid w:val="00476C65"/>
    <w:rsid w:val="0047719D"/>
    <w:rsid w:val="004777EC"/>
    <w:rsid w:val="00480925"/>
    <w:rsid w:val="00481005"/>
    <w:rsid w:val="00481520"/>
    <w:rsid w:val="00482D68"/>
    <w:rsid w:val="00482FC1"/>
    <w:rsid w:val="0048313E"/>
    <w:rsid w:val="00483C07"/>
    <w:rsid w:val="00483EB4"/>
    <w:rsid w:val="00484B44"/>
    <w:rsid w:val="00485F99"/>
    <w:rsid w:val="00486873"/>
    <w:rsid w:val="00486D90"/>
    <w:rsid w:val="004906B2"/>
    <w:rsid w:val="00490DA8"/>
    <w:rsid w:val="004914EC"/>
    <w:rsid w:val="0049165D"/>
    <w:rsid w:val="0049213B"/>
    <w:rsid w:val="00492591"/>
    <w:rsid w:val="00492950"/>
    <w:rsid w:val="00493311"/>
    <w:rsid w:val="00493576"/>
    <w:rsid w:val="004940F4"/>
    <w:rsid w:val="00494327"/>
    <w:rsid w:val="004955E8"/>
    <w:rsid w:val="004955F9"/>
    <w:rsid w:val="00496A9A"/>
    <w:rsid w:val="00496E92"/>
    <w:rsid w:val="004976CF"/>
    <w:rsid w:val="004977CD"/>
    <w:rsid w:val="004A00CA"/>
    <w:rsid w:val="004A0DED"/>
    <w:rsid w:val="004A0E2B"/>
    <w:rsid w:val="004A1BD2"/>
    <w:rsid w:val="004A20FF"/>
    <w:rsid w:val="004A2578"/>
    <w:rsid w:val="004A2A71"/>
    <w:rsid w:val="004A3556"/>
    <w:rsid w:val="004A39DE"/>
    <w:rsid w:val="004A4476"/>
    <w:rsid w:val="004A5102"/>
    <w:rsid w:val="004A564D"/>
    <w:rsid w:val="004A5D27"/>
    <w:rsid w:val="004A5EE4"/>
    <w:rsid w:val="004A64B4"/>
    <w:rsid w:val="004B07B6"/>
    <w:rsid w:val="004B09D2"/>
    <w:rsid w:val="004B0CE1"/>
    <w:rsid w:val="004B3C6E"/>
    <w:rsid w:val="004B49FF"/>
    <w:rsid w:val="004B520B"/>
    <w:rsid w:val="004B5C58"/>
    <w:rsid w:val="004B5F32"/>
    <w:rsid w:val="004B657A"/>
    <w:rsid w:val="004C0E0A"/>
    <w:rsid w:val="004C0E3F"/>
    <w:rsid w:val="004C2BA4"/>
    <w:rsid w:val="004C301A"/>
    <w:rsid w:val="004C3596"/>
    <w:rsid w:val="004C3677"/>
    <w:rsid w:val="004C458F"/>
    <w:rsid w:val="004C4655"/>
    <w:rsid w:val="004C495C"/>
    <w:rsid w:val="004C4FA5"/>
    <w:rsid w:val="004C61D1"/>
    <w:rsid w:val="004C7D31"/>
    <w:rsid w:val="004D0CBA"/>
    <w:rsid w:val="004D0F56"/>
    <w:rsid w:val="004D1803"/>
    <w:rsid w:val="004D1E04"/>
    <w:rsid w:val="004D23D7"/>
    <w:rsid w:val="004D2538"/>
    <w:rsid w:val="004D2809"/>
    <w:rsid w:val="004D3663"/>
    <w:rsid w:val="004D40AD"/>
    <w:rsid w:val="004D4A02"/>
    <w:rsid w:val="004D598E"/>
    <w:rsid w:val="004D62B7"/>
    <w:rsid w:val="004D6C05"/>
    <w:rsid w:val="004D6D52"/>
    <w:rsid w:val="004D796B"/>
    <w:rsid w:val="004E0678"/>
    <w:rsid w:val="004E25EE"/>
    <w:rsid w:val="004E3637"/>
    <w:rsid w:val="004E36A6"/>
    <w:rsid w:val="004E38E5"/>
    <w:rsid w:val="004E499B"/>
    <w:rsid w:val="004E4A92"/>
    <w:rsid w:val="004E4B23"/>
    <w:rsid w:val="004E78F7"/>
    <w:rsid w:val="004E7D9D"/>
    <w:rsid w:val="004F0C74"/>
    <w:rsid w:val="004F1883"/>
    <w:rsid w:val="004F27E7"/>
    <w:rsid w:val="004F2E0C"/>
    <w:rsid w:val="004F2FF9"/>
    <w:rsid w:val="004F3996"/>
    <w:rsid w:val="004F4D39"/>
    <w:rsid w:val="004F4E74"/>
    <w:rsid w:val="004F5053"/>
    <w:rsid w:val="005004A3"/>
    <w:rsid w:val="005007B2"/>
    <w:rsid w:val="005012CE"/>
    <w:rsid w:val="005016B9"/>
    <w:rsid w:val="00501C3D"/>
    <w:rsid w:val="005025A6"/>
    <w:rsid w:val="005028E5"/>
    <w:rsid w:val="00502D54"/>
    <w:rsid w:val="00503B91"/>
    <w:rsid w:val="00503DB1"/>
    <w:rsid w:val="00504A35"/>
    <w:rsid w:val="00505FDD"/>
    <w:rsid w:val="005062B5"/>
    <w:rsid w:val="00506B42"/>
    <w:rsid w:val="00506F92"/>
    <w:rsid w:val="00506F96"/>
    <w:rsid w:val="005075CF"/>
    <w:rsid w:val="00507D68"/>
    <w:rsid w:val="00507E76"/>
    <w:rsid w:val="00510131"/>
    <w:rsid w:val="0051061C"/>
    <w:rsid w:val="00510647"/>
    <w:rsid w:val="00510BE7"/>
    <w:rsid w:val="00510D19"/>
    <w:rsid w:val="005111D0"/>
    <w:rsid w:val="0051181C"/>
    <w:rsid w:val="00512529"/>
    <w:rsid w:val="00512582"/>
    <w:rsid w:val="00512DBB"/>
    <w:rsid w:val="00513EB0"/>
    <w:rsid w:val="00514255"/>
    <w:rsid w:val="00515CCF"/>
    <w:rsid w:val="00515D62"/>
    <w:rsid w:val="0051717C"/>
    <w:rsid w:val="00517DD4"/>
    <w:rsid w:val="00517E1E"/>
    <w:rsid w:val="005216CB"/>
    <w:rsid w:val="00521737"/>
    <w:rsid w:val="0052201E"/>
    <w:rsid w:val="005224C5"/>
    <w:rsid w:val="00522EDE"/>
    <w:rsid w:val="0052688C"/>
    <w:rsid w:val="00527616"/>
    <w:rsid w:val="00527B43"/>
    <w:rsid w:val="00530165"/>
    <w:rsid w:val="00530D30"/>
    <w:rsid w:val="00532422"/>
    <w:rsid w:val="005330A6"/>
    <w:rsid w:val="00533181"/>
    <w:rsid w:val="00534070"/>
    <w:rsid w:val="0053427F"/>
    <w:rsid w:val="00535426"/>
    <w:rsid w:val="0053677E"/>
    <w:rsid w:val="00536958"/>
    <w:rsid w:val="00536BE2"/>
    <w:rsid w:val="005373C9"/>
    <w:rsid w:val="00537FE8"/>
    <w:rsid w:val="00540D7F"/>
    <w:rsid w:val="00540F3E"/>
    <w:rsid w:val="00541FEC"/>
    <w:rsid w:val="00542CBD"/>
    <w:rsid w:val="00542EB8"/>
    <w:rsid w:val="00543F2F"/>
    <w:rsid w:val="00544268"/>
    <w:rsid w:val="00544609"/>
    <w:rsid w:val="005448B3"/>
    <w:rsid w:val="00545342"/>
    <w:rsid w:val="00545A5C"/>
    <w:rsid w:val="00546CA3"/>
    <w:rsid w:val="00547036"/>
    <w:rsid w:val="005472FC"/>
    <w:rsid w:val="00547CF7"/>
    <w:rsid w:val="0055098F"/>
    <w:rsid w:val="00551017"/>
    <w:rsid w:val="005521FF"/>
    <w:rsid w:val="00552B13"/>
    <w:rsid w:val="005532C0"/>
    <w:rsid w:val="00554D1C"/>
    <w:rsid w:val="00554DA4"/>
    <w:rsid w:val="00555B9A"/>
    <w:rsid w:val="00556A7C"/>
    <w:rsid w:val="00556E3D"/>
    <w:rsid w:val="00557CA1"/>
    <w:rsid w:val="00557E94"/>
    <w:rsid w:val="005604AC"/>
    <w:rsid w:val="00561CD2"/>
    <w:rsid w:val="00562FB2"/>
    <w:rsid w:val="00563BFD"/>
    <w:rsid w:val="005643BD"/>
    <w:rsid w:val="00564D49"/>
    <w:rsid w:val="00565159"/>
    <w:rsid w:val="00566F40"/>
    <w:rsid w:val="00567949"/>
    <w:rsid w:val="00567F14"/>
    <w:rsid w:val="00570AC0"/>
    <w:rsid w:val="0057124F"/>
    <w:rsid w:val="00571392"/>
    <w:rsid w:val="00572371"/>
    <w:rsid w:val="00572F77"/>
    <w:rsid w:val="00573B5D"/>
    <w:rsid w:val="00573BBD"/>
    <w:rsid w:val="0057403C"/>
    <w:rsid w:val="00574A45"/>
    <w:rsid w:val="00574BF4"/>
    <w:rsid w:val="00575EB9"/>
    <w:rsid w:val="00576313"/>
    <w:rsid w:val="0057733A"/>
    <w:rsid w:val="00577B22"/>
    <w:rsid w:val="00577DAB"/>
    <w:rsid w:val="00580006"/>
    <w:rsid w:val="005804F2"/>
    <w:rsid w:val="00580E63"/>
    <w:rsid w:val="00581B0A"/>
    <w:rsid w:val="00582B7A"/>
    <w:rsid w:val="005833F7"/>
    <w:rsid w:val="00583A71"/>
    <w:rsid w:val="00583A87"/>
    <w:rsid w:val="00583D4D"/>
    <w:rsid w:val="00584380"/>
    <w:rsid w:val="00585251"/>
    <w:rsid w:val="00585EC1"/>
    <w:rsid w:val="0058620B"/>
    <w:rsid w:val="0058636F"/>
    <w:rsid w:val="005870D5"/>
    <w:rsid w:val="00591594"/>
    <w:rsid w:val="00592307"/>
    <w:rsid w:val="00592ECC"/>
    <w:rsid w:val="00592EE5"/>
    <w:rsid w:val="00593BF5"/>
    <w:rsid w:val="00594467"/>
    <w:rsid w:val="005952A2"/>
    <w:rsid w:val="00595435"/>
    <w:rsid w:val="00595813"/>
    <w:rsid w:val="00595A67"/>
    <w:rsid w:val="00596459"/>
    <w:rsid w:val="00596526"/>
    <w:rsid w:val="00596923"/>
    <w:rsid w:val="00596FF6"/>
    <w:rsid w:val="005A071B"/>
    <w:rsid w:val="005A0D99"/>
    <w:rsid w:val="005A1824"/>
    <w:rsid w:val="005A2386"/>
    <w:rsid w:val="005A3F8C"/>
    <w:rsid w:val="005A4925"/>
    <w:rsid w:val="005A617D"/>
    <w:rsid w:val="005A62B4"/>
    <w:rsid w:val="005A6F8E"/>
    <w:rsid w:val="005A727D"/>
    <w:rsid w:val="005A75A0"/>
    <w:rsid w:val="005B05EF"/>
    <w:rsid w:val="005B0ABE"/>
    <w:rsid w:val="005B0C5E"/>
    <w:rsid w:val="005B24DA"/>
    <w:rsid w:val="005B2F00"/>
    <w:rsid w:val="005B3A09"/>
    <w:rsid w:val="005B3B4E"/>
    <w:rsid w:val="005B492B"/>
    <w:rsid w:val="005B4ED5"/>
    <w:rsid w:val="005B57E1"/>
    <w:rsid w:val="005B6288"/>
    <w:rsid w:val="005B75FF"/>
    <w:rsid w:val="005B790B"/>
    <w:rsid w:val="005C0087"/>
    <w:rsid w:val="005C0514"/>
    <w:rsid w:val="005C0C46"/>
    <w:rsid w:val="005C0DCB"/>
    <w:rsid w:val="005C21A6"/>
    <w:rsid w:val="005C236F"/>
    <w:rsid w:val="005C3371"/>
    <w:rsid w:val="005C6124"/>
    <w:rsid w:val="005C66F2"/>
    <w:rsid w:val="005C6966"/>
    <w:rsid w:val="005C7E96"/>
    <w:rsid w:val="005D0B87"/>
    <w:rsid w:val="005D1F6F"/>
    <w:rsid w:val="005D2B92"/>
    <w:rsid w:val="005D3301"/>
    <w:rsid w:val="005D459F"/>
    <w:rsid w:val="005D493D"/>
    <w:rsid w:val="005D52CA"/>
    <w:rsid w:val="005D5767"/>
    <w:rsid w:val="005D5CDB"/>
    <w:rsid w:val="005D692F"/>
    <w:rsid w:val="005E1761"/>
    <w:rsid w:val="005E29AC"/>
    <w:rsid w:val="005E2B80"/>
    <w:rsid w:val="005E3C4E"/>
    <w:rsid w:val="005E4E37"/>
    <w:rsid w:val="005E4FE8"/>
    <w:rsid w:val="005E56CD"/>
    <w:rsid w:val="005E5BB3"/>
    <w:rsid w:val="005E724A"/>
    <w:rsid w:val="005E7742"/>
    <w:rsid w:val="005E7D45"/>
    <w:rsid w:val="005E7F71"/>
    <w:rsid w:val="005F0044"/>
    <w:rsid w:val="005F0A34"/>
    <w:rsid w:val="005F0C90"/>
    <w:rsid w:val="005F0D3A"/>
    <w:rsid w:val="005F1865"/>
    <w:rsid w:val="005F3778"/>
    <w:rsid w:val="005F4196"/>
    <w:rsid w:val="005F4C2C"/>
    <w:rsid w:val="005F5A9A"/>
    <w:rsid w:val="005F7141"/>
    <w:rsid w:val="005F78E7"/>
    <w:rsid w:val="005F7D0A"/>
    <w:rsid w:val="005F7E3E"/>
    <w:rsid w:val="00601527"/>
    <w:rsid w:val="00604275"/>
    <w:rsid w:val="00604EA1"/>
    <w:rsid w:val="00605007"/>
    <w:rsid w:val="00605911"/>
    <w:rsid w:val="00605EAB"/>
    <w:rsid w:val="00605FB4"/>
    <w:rsid w:val="0060603A"/>
    <w:rsid w:val="00606A52"/>
    <w:rsid w:val="00607013"/>
    <w:rsid w:val="006076C7"/>
    <w:rsid w:val="00607A61"/>
    <w:rsid w:val="00607B7F"/>
    <w:rsid w:val="00607C41"/>
    <w:rsid w:val="00612357"/>
    <w:rsid w:val="006134F1"/>
    <w:rsid w:val="00613DBC"/>
    <w:rsid w:val="006140D9"/>
    <w:rsid w:val="00614818"/>
    <w:rsid w:val="00614BBE"/>
    <w:rsid w:val="00614CD9"/>
    <w:rsid w:val="00615205"/>
    <w:rsid w:val="0061544A"/>
    <w:rsid w:val="00615CA6"/>
    <w:rsid w:val="00617E8A"/>
    <w:rsid w:val="00620077"/>
    <w:rsid w:val="0062074D"/>
    <w:rsid w:val="0062084D"/>
    <w:rsid w:val="0062089D"/>
    <w:rsid w:val="00621105"/>
    <w:rsid w:val="0062160D"/>
    <w:rsid w:val="00621C85"/>
    <w:rsid w:val="00621D46"/>
    <w:rsid w:val="006224D9"/>
    <w:rsid w:val="00623819"/>
    <w:rsid w:val="00623C49"/>
    <w:rsid w:val="006241B4"/>
    <w:rsid w:val="00625EF2"/>
    <w:rsid w:val="00626300"/>
    <w:rsid w:val="006267A4"/>
    <w:rsid w:val="0062779A"/>
    <w:rsid w:val="00630B5F"/>
    <w:rsid w:val="0063153E"/>
    <w:rsid w:val="0063173B"/>
    <w:rsid w:val="00632D0B"/>
    <w:rsid w:val="00633562"/>
    <w:rsid w:val="00633C46"/>
    <w:rsid w:val="00634D03"/>
    <w:rsid w:val="00635EA8"/>
    <w:rsid w:val="00636017"/>
    <w:rsid w:val="00637BD2"/>
    <w:rsid w:val="00637F40"/>
    <w:rsid w:val="00640353"/>
    <w:rsid w:val="00640ABC"/>
    <w:rsid w:val="00640D11"/>
    <w:rsid w:val="00642703"/>
    <w:rsid w:val="0064300D"/>
    <w:rsid w:val="00643BF7"/>
    <w:rsid w:val="00644DFD"/>
    <w:rsid w:val="00644ED1"/>
    <w:rsid w:val="0064632D"/>
    <w:rsid w:val="0064712F"/>
    <w:rsid w:val="006474DA"/>
    <w:rsid w:val="00647D2B"/>
    <w:rsid w:val="006501DE"/>
    <w:rsid w:val="0065065D"/>
    <w:rsid w:val="00650F30"/>
    <w:rsid w:val="00651DAE"/>
    <w:rsid w:val="006520B6"/>
    <w:rsid w:val="006539F7"/>
    <w:rsid w:val="00654090"/>
    <w:rsid w:val="006542F0"/>
    <w:rsid w:val="00654343"/>
    <w:rsid w:val="00654D9E"/>
    <w:rsid w:val="0065597C"/>
    <w:rsid w:val="00655BE7"/>
    <w:rsid w:val="00655E2C"/>
    <w:rsid w:val="00655E3F"/>
    <w:rsid w:val="0065625F"/>
    <w:rsid w:val="00656933"/>
    <w:rsid w:val="00656D0B"/>
    <w:rsid w:val="00657833"/>
    <w:rsid w:val="006600E7"/>
    <w:rsid w:val="00660E05"/>
    <w:rsid w:val="00661710"/>
    <w:rsid w:val="00661B47"/>
    <w:rsid w:val="00661ED3"/>
    <w:rsid w:val="00662656"/>
    <w:rsid w:val="00662FB1"/>
    <w:rsid w:val="006632AE"/>
    <w:rsid w:val="006637F4"/>
    <w:rsid w:val="006640CC"/>
    <w:rsid w:val="00665159"/>
    <w:rsid w:val="0066523C"/>
    <w:rsid w:val="006653E0"/>
    <w:rsid w:val="006659A1"/>
    <w:rsid w:val="00665CB7"/>
    <w:rsid w:val="00666370"/>
    <w:rsid w:val="00666F1F"/>
    <w:rsid w:val="006701ED"/>
    <w:rsid w:val="00671DBB"/>
    <w:rsid w:val="00672387"/>
    <w:rsid w:val="00672A92"/>
    <w:rsid w:val="006732D3"/>
    <w:rsid w:val="006743A3"/>
    <w:rsid w:val="00674FEB"/>
    <w:rsid w:val="00675245"/>
    <w:rsid w:val="00675A2E"/>
    <w:rsid w:val="00675D9C"/>
    <w:rsid w:val="00676613"/>
    <w:rsid w:val="0067667D"/>
    <w:rsid w:val="00677EDA"/>
    <w:rsid w:val="00680D08"/>
    <w:rsid w:val="00682E05"/>
    <w:rsid w:val="006834D6"/>
    <w:rsid w:val="00683C79"/>
    <w:rsid w:val="006841E3"/>
    <w:rsid w:val="00684270"/>
    <w:rsid w:val="00684570"/>
    <w:rsid w:val="00684D07"/>
    <w:rsid w:val="00685067"/>
    <w:rsid w:val="00685BAE"/>
    <w:rsid w:val="00686029"/>
    <w:rsid w:val="00686064"/>
    <w:rsid w:val="006875E8"/>
    <w:rsid w:val="00687877"/>
    <w:rsid w:val="00687FA3"/>
    <w:rsid w:val="00690681"/>
    <w:rsid w:val="00690A7F"/>
    <w:rsid w:val="00690E49"/>
    <w:rsid w:val="00691727"/>
    <w:rsid w:val="00692312"/>
    <w:rsid w:val="00692517"/>
    <w:rsid w:val="00693042"/>
    <w:rsid w:val="00693190"/>
    <w:rsid w:val="00693B11"/>
    <w:rsid w:val="00694C3D"/>
    <w:rsid w:val="006950A7"/>
    <w:rsid w:val="006957BD"/>
    <w:rsid w:val="006959BB"/>
    <w:rsid w:val="00696991"/>
    <w:rsid w:val="00696D4D"/>
    <w:rsid w:val="00697BB1"/>
    <w:rsid w:val="006A003A"/>
    <w:rsid w:val="006A1045"/>
    <w:rsid w:val="006A1BE3"/>
    <w:rsid w:val="006A4305"/>
    <w:rsid w:val="006A4B3C"/>
    <w:rsid w:val="006A4FC8"/>
    <w:rsid w:val="006A7A2A"/>
    <w:rsid w:val="006A7B1B"/>
    <w:rsid w:val="006B0975"/>
    <w:rsid w:val="006B1305"/>
    <w:rsid w:val="006B1F98"/>
    <w:rsid w:val="006B3BDC"/>
    <w:rsid w:val="006B4224"/>
    <w:rsid w:val="006B59F2"/>
    <w:rsid w:val="006B6AB0"/>
    <w:rsid w:val="006B7D8F"/>
    <w:rsid w:val="006C0F66"/>
    <w:rsid w:val="006C1DB4"/>
    <w:rsid w:val="006C2940"/>
    <w:rsid w:val="006C32A8"/>
    <w:rsid w:val="006C5880"/>
    <w:rsid w:val="006C70AB"/>
    <w:rsid w:val="006D18A1"/>
    <w:rsid w:val="006D28E4"/>
    <w:rsid w:val="006D2C6A"/>
    <w:rsid w:val="006D3806"/>
    <w:rsid w:val="006D3B12"/>
    <w:rsid w:val="006D4471"/>
    <w:rsid w:val="006D47F7"/>
    <w:rsid w:val="006D4827"/>
    <w:rsid w:val="006D58CD"/>
    <w:rsid w:val="006D7353"/>
    <w:rsid w:val="006D73B4"/>
    <w:rsid w:val="006D777E"/>
    <w:rsid w:val="006E002F"/>
    <w:rsid w:val="006E0E54"/>
    <w:rsid w:val="006E1BC3"/>
    <w:rsid w:val="006E1F50"/>
    <w:rsid w:val="006E28BE"/>
    <w:rsid w:val="006E3077"/>
    <w:rsid w:val="006E314E"/>
    <w:rsid w:val="006E3437"/>
    <w:rsid w:val="006E4610"/>
    <w:rsid w:val="006E50FC"/>
    <w:rsid w:val="006E5752"/>
    <w:rsid w:val="006E5D2D"/>
    <w:rsid w:val="006E5E77"/>
    <w:rsid w:val="006E68EC"/>
    <w:rsid w:val="006E6B15"/>
    <w:rsid w:val="006E6E76"/>
    <w:rsid w:val="006F05DA"/>
    <w:rsid w:val="006F0C0A"/>
    <w:rsid w:val="006F132D"/>
    <w:rsid w:val="006F1EEE"/>
    <w:rsid w:val="006F241C"/>
    <w:rsid w:val="006F24A6"/>
    <w:rsid w:val="006F27FF"/>
    <w:rsid w:val="006F2C94"/>
    <w:rsid w:val="006F30B8"/>
    <w:rsid w:val="006F4A8E"/>
    <w:rsid w:val="006F6BBC"/>
    <w:rsid w:val="006F7642"/>
    <w:rsid w:val="007004C3"/>
    <w:rsid w:val="007009AF"/>
    <w:rsid w:val="007014B3"/>
    <w:rsid w:val="00701A5F"/>
    <w:rsid w:val="00703339"/>
    <w:rsid w:val="007035C8"/>
    <w:rsid w:val="00703BE2"/>
    <w:rsid w:val="007041FA"/>
    <w:rsid w:val="00704639"/>
    <w:rsid w:val="00704F14"/>
    <w:rsid w:val="007056FB"/>
    <w:rsid w:val="007059E6"/>
    <w:rsid w:val="0070613A"/>
    <w:rsid w:val="00706ABA"/>
    <w:rsid w:val="00707756"/>
    <w:rsid w:val="007079AA"/>
    <w:rsid w:val="0071027E"/>
    <w:rsid w:val="00710D5A"/>
    <w:rsid w:val="00710EC6"/>
    <w:rsid w:val="007121C7"/>
    <w:rsid w:val="007123E6"/>
    <w:rsid w:val="007129DE"/>
    <w:rsid w:val="0071345A"/>
    <w:rsid w:val="00714FBF"/>
    <w:rsid w:val="00715996"/>
    <w:rsid w:val="00716140"/>
    <w:rsid w:val="00716945"/>
    <w:rsid w:val="00717468"/>
    <w:rsid w:val="00717B05"/>
    <w:rsid w:val="00717FA8"/>
    <w:rsid w:val="00720007"/>
    <w:rsid w:val="007205EE"/>
    <w:rsid w:val="00720D9C"/>
    <w:rsid w:val="00721B9B"/>
    <w:rsid w:val="0072226D"/>
    <w:rsid w:val="007227DD"/>
    <w:rsid w:val="00722B49"/>
    <w:rsid w:val="00722C80"/>
    <w:rsid w:val="007236E0"/>
    <w:rsid w:val="00723D22"/>
    <w:rsid w:val="00723F84"/>
    <w:rsid w:val="0072414B"/>
    <w:rsid w:val="00725011"/>
    <w:rsid w:val="00725127"/>
    <w:rsid w:val="007252B8"/>
    <w:rsid w:val="007264BA"/>
    <w:rsid w:val="0072661F"/>
    <w:rsid w:val="007268A3"/>
    <w:rsid w:val="00727637"/>
    <w:rsid w:val="00727EEC"/>
    <w:rsid w:val="00730768"/>
    <w:rsid w:val="007314FD"/>
    <w:rsid w:val="00732299"/>
    <w:rsid w:val="00732DEE"/>
    <w:rsid w:val="00733712"/>
    <w:rsid w:val="007348D2"/>
    <w:rsid w:val="00734FEC"/>
    <w:rsid w:val="007366C4"/>
    <w:rsid w:val="00736981"/>
    <w:rsid w:val="00737617"/>
    <w:rsid w:val="00737CF3"/>
    <w:rsid w:val="00737DE5"/>
    <w:rsid w:val="00737FF2"/>
    <w:rsid w:val="007400B4"/>
    <w:rsid w:val="007406C4"/>
    <w:rsid w:val="00740896"/>
    <w:rsid w:val="00741A7D"/>
    <w:rsid w:val="00743B84"/>
    <w:rsid w:val="00745835"/>
    <w:rsid w:val="00746D09"/>
    <w:rsid w:val="00750850"/>
    <w:rsid w:val="00751076"/>
    <w:rsid w:val="00751B6F"/>
    <w:rsid w:val="00753CBE"/>
    <w:rsid w:val="00755C12"/>
    <w:rsid w:val="007562A6"/>
    <w:rsid w:val="0075733A"/>
    <w:rsid w:val="00757C02"/>
    <w:rsid w:val="00760125"/>
    <w:rsid w:val="00760466"/>
    <w:rsid w:val="00760813"/>
    <w:rsid w:val="00760D80"/>
    <w:rsid w:val="00761051"/>
    <w:rsid w:val="00761155"/>
    <w:rsid w:val="007626CC"/>
    <w:rsid w:val="00762A8F"/>
    <w:rsid w:val="007633B9"/>
    <w:rsid w:val="00763754"/>
    <w:rsid w:val="00763896"/>
    <w:rsid w:val="007642C9"/>
    <w:rsid w:val="0076454C"/>
    <w:rsid w:val="00765A03"/>
    <w:rsid w:val="007708DE"/>
    <w:rsid w:val="00772689"/>
    <w:rsid w:val="00773F9E"/>
    <w:rsid w:val="007742A9"/>
    <w:rsid w:val="0077462B"/>
    <w:rsid w:val="0077464C"/>
    <w:rsid w:val="007748B3"/>
    <w:rsid w:val="0077505A"/>
    <w:rsid w:val="007753B3"/>
    <w:rsid w:val="007769A8"/>
    <w:rsid w:val="00776B29"/>
    <w:rsid w:val="00776C28"/>
    <w:rsid w:val="00780F33"/>
    <w:rsid w:val="007814EB"/>
    <w:rsid w:val="0078155F"/>
    <w:rsid w:val="00781782"/>
    <w:rsid w:val="007820DC"/>
    <w:rsid w:val="00782104"/>
    <w:rsid w:val="00782A8D"/>
    <w:rsid w:val="00782B73"/>
    <w:rsid w:val="00782D72"/>
    <w:rsid w:val="00785FBD"/>
    <w:rsid w:val="00786122"/>
    <w:rsid w:val="0078685D"/>
    <w:rsid w:val="00786982"/>
    <w:rsid w:val="0078741A"/>
    <w:rsid w:val="0078768E"/>
    <w:rsid w:val="00787C55"/>
    <w:rsid w:val="007907F2"/>
    <w:rsid w:val="00790C46"/>
    <w:rsid w:val="007939D8"/>
    <w:rsid w:val="00795A43"/>
    <w:rsid w:val="00795BDC"/>
    <w:rsid w:val="00795DC5"/>
    <w:rsid w:val="007961EA"/>
    <w:rsid w:val="00797313"/>
    <w:rsid w:val="007976F0"/>
    <w:rsid w:val="00797E7A"/>
    <w:rsid w:val="007A0AD1"/>
    <w:rsid w:val="007A1952"/>
    <w:rsid w:val="007A1FFA"/>
    <w:rsid w:val="007A3535"/>
    <w:rsid w:val="007A3954"/>
    <w:rsid w:val="007A50B4"/>
    <w:rsid w:val="007A63C6"/>
    <w:rsid w:val="007A67A5"/>
    <w:rsid w:val="007A6989"/>
    <w:rsid w:val="007A6E8C"/>
    <w:rsid w:val="007B15C9"/>
    <w:rsid w:val="007B2B04"/>
    <w:rsid w:val="007B54E8"/>
    <w:rsid w:val="007B5D20"/>
    <w:rsid w:val="007B5ED1"/>
    <w:rsid w:val="007B64AB"/>
    <w:rsid w:val="007B6E7A"/>
    <w:rsid w:val="007B7248"/>
    <w:rsid w:val="007B7D8C"/>
    <w:rsid w:val="007C0291"/>
    <w:rsid w:val="007C078B"/>
    <w:rsid w:val="007C0890"/>
    <w:rsid w:val="007C3862"/>
    <w:rsid w:val="007C4088"/>
    <w:rsid w:val="007C41A5"/>
    <w:rsid w:val="007C480E"/>
    <w:rsid w:val="007C5BCC"/>
    <w:rsid w:val="007C5EA1"/>
    <w:rsid w:val="007C7283"/>
    <w:rsid w:val="007C75F7"/>
    <w:rsid w:val="007C7DC3"/>
    <w:rsid w:val="007C7E81"/>
    <w:rsid w:val="007C7F72"/>
    <w:rsid w:val="007D0742"/>
    <w:rsid w:val="007D0BC1"/>
    <w:rsid w:val="007D0DDA"/>
    <w:rsid w:val="007D169F"/>
    <w:rsid w:val="007D2375"/>
    <w:rsid w:val="007D47FE"/>
    <w:rsid w:val="007D49E2"/>
    <w:rsid w:val="007D4CBA"/>
    <w:rsid w:val="007D61BB"/>
    <w:rsid w:val="007E02B7"/>
    <w:rsid w:val="007E0718"/>
    <w:rsid w:val="007E0C6B"/>
    <w:rsid w:val="007E14BA"/>
    <w:rsid w:val="007E231B"/>
    <w:rsid w:val="007E444F"/>
    <w:rsid w:val="007E4872"/>
    <w:rsid w:val="007E4BD4"/>
    <w:rsid w:val="007E51AA"/>
    <w:rsid w:val="007E552C"/>
    <w:rsid w:val="007E566D"/>
    <w:rsid w:val="007E5C86"/>
    <w:rsid w:val="007E63D0"/>
    <w:rsid w:val="007E65FE"/>
    <w:rsid w:val="007E7077"/>
    <w:rsid w:val="007F05A0"/>
    <w:rsid w:val="007F1E02"/>
    <w:rsid w:val="007F41F0"/>
    <w:rsid w:val="007F4270"/>
    <w:rsid w:val="007F4E37"/>
    <w:rsid w:val="007F5DD1"/>
    <w:rsid w:val="007F5EF6"/>
    <w:rsid w:val="007F5F8B"/>
    <w:rsid w:val="0080080E"/>
    <w:rsid w:val="008009B8"/>
    <w:rsid w:val="00801D55"/>
    <w:rsid w:val="0080279F"/>
    <w:rsid w:val="00802882"/>
    <w:rsid w:val="00802ACE"/>
    <w:rsid w:val="0080300A"/>
    <w:rsid w:val="00804776"/>
    <w:rsid w:val="00804CDD"/>
    <w:rsid w:val="00804EF1"/>
    <w:rsid w:val="0080644B"/>
    <w:rsid w:val="00806AF4"/>
    <w:rsid w:val="00807336"/>
    <w:rsid w:val="00807DAC"/>
    <w:rsid w:val="0081060E"/>
    <w:rsid w:val="00811E8A"/>
    <w:rsid w:val="00815BB0"/>
    <w:rsid w:val="00816F2A"/>
    <w:rsid w:val="008204F5"/>
    <w:rsid w:val="0082099D"/>
    <w:rsid w:val="00821CEF"/>
    <w:rsid w:val="008220A3"/>
    <w:rsid w:val="00822F5A"/>
    <w:rsid w:val="00823252"/>
    <w:rsid w:val="00823709"/>
    <w:rsid w:val="00823ED9"/>
    <w:rsid w:val="008241BB"/>
    <w:rsid w:val="00825CFB"/>
    <w:rsid w:val="008260A2"/>
    <w:rsid w:val="00826337"/>
    <w:rsid w:val="00826821"/>
    <w:rsid w:val="008269F6"/>
    <w:rsid w:val="00827F15"/>
    <w:rsid w:val="00830102"/>
    <w:rsid w:val="00831D25"/>
    <w:rsid w:val="00832AB3"/>
    <w:rsid w:val="00832E42"/>
    <w:rsid w:val="00834DBC"/>
    <w:rsid w:val="008360DE"/>
    <w:rsid w:val="008366A2"/>
    <w:rsid w:val="008376AF"/>
    <w:rsid w:val="00837723"/>
    <w:rsid w:val="00837F7B"/>
    <w:rsid w:val="008403D4"/>
    <w:rsid w:val="00840FA7"/>
    <w:rsid w:val="00841279"/>
    <w:rsid w:val="00842685"/>
    <w:rsid w:val="00843748"/>
    <w:rsid w:val="008439D6"/>
    <w:rsid w:val="008443E6"/>
    <w:rsid w:val="008451BD"/>
    <w:rsid w:val="00846199"/>
    <w:rsid w:val="00846CAA"/>
    <w:rsid w:val="0084784E"/>
    <w:rsid w:val="00847EC4"/>
    <w:rsid w:val="00851141"/>
    <w:rsid w:val="00852B51"/>
    <w:rsid w:val="00853F00"/>
    <w:rsid w:val="008600E8"/>
    <w:rsid w:val="00860874"/>
    <w:rsid w:val="008614BF"/>
    <w:rsid w:val="00861A1A"/>
    <w:rsid w:val="00861E67"/>
    <w:rsid w:val="00862581"/>
    <w:rsid w:val="0086276D"/>
    <w:rsid w:val="00863143"/>
    <w:rsid w:val="008635C5"/>
    <w:rsid w:val="00863EB8"/>
    <w:rsid w:val="00864412"/>
    <w:rsid w:val="00864531"/>
    <w:rsid w:val="00864BDD"/>
    <w:rsid w:val="0086614C"/>
    <w:rsid w:val="00866427"/>
    <w:rsid w:val="00866941"/>
    <w:rsid w:val="00866EE4"/>
    <w:rsid w:val="00867794"/>
    <w:rsid w:val="008677E4"/>
    <w:rsid w:val="008724EB"/>
    <w:rsid w:val="008727E4"/>
    <w:rsid w:val="00873853"/>
    <w:rsid w:val="00873D23"/>
    <w:rsid w:val="008742DE"/>
    <w:rsid w:val="00874832"/>
    <w:rsid w:val="0087552C"/>
    <w:rsid w:val="0087554E"/>
    <w:rsid w:val="00875A89"/>
    <w:rsid w:val="0087602D"/>
    <w:rsid w:val="00876628"/>
    <w:rsid w:val="008766AB"/>
    <w:rsid w:val="00877A54"/>
    <w:rsid w:val="00877D85"/>
    <w:rsid w:val="00880BB4"/>
    <w:rsid w:val="00882589"/>
    <w:rsid w:val="008826DC"/>
    <w:rsid w:val="00883D00"/>
    <w:rsid w:val="008844F3"/>
    <w:rsid w:val="008856E9"/>
    <w:rsid w:val="00885F9E"/>
    <w:rsid w:val="00886200"/>
    <w:rsid w:val="00887182"/>
    <w:rsid w:val="008878C6"/>
    <w:rsid w:val="00891DFA"/>
    <w:rsid w:val="00892448"/>
    <w:rsid w:val="00892A89"/>
    <w:rsid w:val="00893A2A"/>
    <w:rsid w:val="00893BFF"/>
    <w:rsid w:val="00893C85"/>
    <w:rsid w:val="00893D9F"/>
    <w:rsid w:val="00894D96"/>
    <w:rsid w:val="00895C18"/>
    <w:rsid w:val="00896012"/>
    <w:rsid w:val="0089650D"/>
    <w:rsid w:val="0089698F"/>
    <w:rsid w:val="008A02E9"/>
    <w:rsid w:val="008A0831"/>
    <w:rsid w:val="008A0879"/>
    <w:rsid w:val="008A0B35"/>
    <w:rsid w:val="008A0B9B"/>
    <w:rsid w:val="008A0EC0"/>
    <w:rsid w:val="008A3894"/>
    <w:rsid w:val="008A4EDE"/>
    <w:rsid w:val="008A6825"/>
    <w:rsid w:val="008A7531"/>
    <w:rsid w:val="008A7F0F"/>
    <w:rsid w:val="008B093E"/>
    <w:rsid w:val="008B1EDB"/>
    <w:rsid w:val="008B208B"/>
    <w:rsid w:val="008B2990"/>
    <w:rsid w:val="008B37C1"/>
    <w:rsid w:val="008B4253"/>
    <w:rsid w:val="008B498B"/>
    <w:rsid w:val="008B72C8"/>
    <w:rsid w:val="008C0241"/>
    <w:rsid w:val="008C04ED"/>
    <w:rsid w:val="008C1A58"/>
    <w:rsid w:val="008C1E05"/>
    <w:rsid w:val="008C2225"/>
    <w:rsid w:val="008C276A"/>
    <w:rsid w:val="008C27F7"/>
    <w:rsid w:val="008C29C0"/>
    <w:rsid w:val="008C2DBB"/>
    <w:rsid w:val="008C39AD"/>
    <w:rsid w:val="008C4AD9"/>
    <w:rsid w:val="008C54FA"/>
    <w:rsid w:val="008C6609"/>
    <w:rsid w:val="008C6899"/>
    <w:rsid w:val="008C6CBC"/>
    <w:rsid w:val="008C7764"/>
    <w:rsid w:val="008C7F75"/>
    <w:rsid w:val="008D0382"/>
    <w:rsid w:val="008D0504"/>
    <w:rsid w:val="008D059B"/>
    <w:rsid w:val="008D10D3"/>
    <w:rsid w:val="008D1EDE"/>
    <w:rsid w:val="008D3D3C"/>
    <w:rsid w:val="008D3E90"/>
    <w:rsid w:val="008D5457"/>
    <w:rsid w:val="008D54EE"/>
    <w:rsid w:val="008D5CBC"/>
    <w:rsid w:val="008D622D"/>
    <w:rsid w:val="008D6CB6"/>
    <w:rsid w:val="008D7ACB"/>
    <w:rsid w:val="008E0A0B"/>
    <w:rsid w:val="008E1147"/>
    <w:rsid w:val="008E1709"/>
    <w:rsid w:val="008E2761"/>
    <w:rsid w:val="008E2A4D"/>
    <w:rsid w:val="008E35AE"/>
    <w:rsid w:val="008E3A22"/>
    <w:rsid w:val="008E4929"/>
    <w:rsid w:val="008E706A"/>
    <w:rsid w:val="008E716A"/>
    <w:rsid w:val="008E7CD7"/>
    <w:rsid w:val="008E7F56"/>
    <w:rsid w:val="008E7FD3"/>
    <w:rsid w:val="008F2B3F"/>
    <w:rsid w:val="008F350C"/>
    <w:rsid w:val="008F3D60"/>
    <w:rsid w:val="008F4061"/>
    <w:rsid w:val="008F485B"/>
    <w:rsid w:val="008F4FAF"/>
    <w:rsid w:val="008F50E0"/>
    <w:rsid w:val="008F5595"/>
    <w:rsid w:val="008F55B9"/>
    <w:rsid w:val="008F56B9"/>
    <w:rsid w:val="008F5DC7"/>
    <w:rsid w:val="008F687D"/>
    <w:rsid w:val="008F6C3D"/>
    <w:rsid w:val="008F6C3F"/>
    <w:rsid w:val="00900C6C"/>
    <w:rsid w:val="00902DC4"/>
    <w:rsid w:val="00904A31"/>
    <w:rsid w:val="00906659"/>
    <w:rsid w:val="00906BD7"/>
    <w:rsid w:val="00906D40"/>
    <w:rsid w:val="0090724D"/>
    <w:rsid w:val="0090775A"/>
    <w:rsid w:val="00907C8F"/>
    <w:rsid w:val="009100AF"/>
    <w:rsid w:val="00910437"/>
    <w:rsid w:val="00911343"/>
    <w:rsid w:val="00911B65"/>
    <w:rsid w:val="00913739"/>
    <w:rsid w:val="00915904"/>
    <w:rsid w:val="00915DA2"/>
    <w:rsid w:val="009161A9"/>
    <w:rsid w:val="00917180"/>
    <w:rsid w:val="0091780B"/>
    <w:rsid w:val="00917B70"/>
    <w:rsid w:val="00917F35"/>
    <w:rsid w:val="00920335"/>
    <w:rsid w:val="0092105E"/>
    <w:rsid w:val="0092175B"/>
    <w:rsid w:val="00921E73"/>
    <w:rsid w:val="00922010"/>
    <w:rsid w:val="00922FDC"/>
    <w:rsid w:val="00923A20"/>
    <w:rsid w:val="00924CB9"/>
    <w:rsid w:val="00926A03"/>
    <w:rsid w:val="00926C34"/>
    <w:rsid w:val="00927B93"/>
    <w:rsid w:val="00927F55"/>
    <w:rsid w:val="00927FF1"/>
    <w:rsid w:val="00930EE9"/>
    <w:rsid w:val="00931078"/>
    <w:rsid w:val="00932553"/>
    <w:rsid w:val="0093288D"/>
    <w:rsid w:val="00933DBF"/>
    <w:rsid w:val="0093606E"/>
    <w:rsid w:val="00936774"/>
    <w:rsid w:val="00936E45"/>
    <w:rsid w:val="0093797E"/>
    <w:rsid w:val="0094008B"/>
    <w:rsid w:val="00940EE8"/>
    <w:rsid w:val="0094203A"/>
    <w:rsid w:val="00942F18"/>
    <w:rsid w:val="009447AC"/>
    <w:rsid w:val="00944AB3"/>
    <w:rsid w:val="00945DE6"/>
    <w:rsid w:val="00945EA2"/>
    <w:rsid w:val="0094606A"/>
    <w:rsid w:val="009462A8"/>
    <w:rsid w:val="00946D44"/>
    <w:rsid w:val="00950B6F"/>
    <w:rsid w:val="00951A55"/>
    <w:rsid w:val="00952773"/>
    <w:rsid w:val="009529BD"/>
    <w:rsid w:val="00953177"/>
    <w:rsid w:val="00953950"/>
    <w:rsid w:val="00953C89"/>
    <w:rsid w:val="009545EF"/>
    <w:rsid w:val="00954BE1"/>
    <w:rsid w:val="00954F85"/>
    <w:rsid w:val="009569EA"/>
    <w:rsid w:val="0095775E"/>
    <w:rsid w:val="00957BB7"/>
    <w:rsid w:val="00960739"/>
    <w:rsid w:val="00961BB1"/>
    <w:rsid w:val="00961D6D"/>
    <w:rsid w:val="00962FEA"/>
    <w:rsid w:val="00963001"/>
    <w:rsid w:val="00963025"/>
    <w:rsid w:val="009630FD"/>
    <w:rsid w:val="009635F2"/>
    <w:rsid w:val="00963A40"/>
    <w:rsid w:val="00964C5B"/>
    <w:rsid w:val="009671B9"/>
    <w:rsid w:val="009676DA"/>
    <w:rsid w:val="009700AC"/>
    <w:rsid w:val="00970430"/>
    <w:rsid w:val="009706C2"/>
    <w:rsid w:val="00970E94"/>
    <w:rsid w:val="00970FE5"/>
    <w:rsid w:val="009723E0"/>
    <w:rsid w:val="0097293E"/>
    <w:rsid w:val="00973A0D"/>
    <w:rsid w:val="00974448"/>
    <w:rsid w:val="009749E8"/>
    <w:rsid w:val="009753BF"/>
    <w:rsid w:val="00976447"/>
    <w:rsid w:val="009766C9"/>
    <w:rsid w:val="009768AB"/>
    <w:rsid w:val="00976E88"/>
    <w:rsid w:val="0097709E"/>
    <w:rsid w:val="00977848"/>
    <w:rsid w:val="00977C7D"/>
    <w:rsid w:val="00980010"/>
    <w:rsid w:val="00980A3E"/>
    <w:rsid w:val="00980A83"/>
    <w:rsid w:val="00980C6A"/>
    <w:rsid w:val="00984178"/>
    <w:rsid w:val="00984AA7"/>
    <w:rsid w:val="009850B6"/>
    <w:rsid w:val="009868D6"/>
    <w:rsid w:val="009872AB"/>
    <w:rsid w:val="00990E67"/>
    <w:rsid w:val="0099111B"/>
    <w:rsid w:val="0099159F"/>
    <w:rsid w:val="00991630"/>
    <w:rsid w:val="00991FDF"/>
    <w:rsid w:val="00992F09"/>
    <w:rsid w:val="0099418D"/>
    <w:rsid w:val="00995F07"/>
    <w:rsid w:val="0099699E"/>
    <w:rsid w:val="00996E12"/>
    <w:rsid w:val="00997473"/>
    <w:rsid w:val="009A06F9"/>
    <w:rsid w:val="009A0AE2"/>
    <w:rsid w:val="009A0C7A"/>
    <w:rsid w:val="009A25EA"/>
    <w:rsid w:val="009A28AD"/>
    <w:rsid w:val="009A5595"/>
    <w:rsid w:val="009A5A06"/>
    <w:rsid w:val="009A70E3"/>
    <w:rsid w:val="009A7F4B"/>
    <w:rsid w:val="009B1DC3"/>
    <w:rsid w:val="009B2362"/>
    <w:rsid w:val="009B2872"/>
    <w:rsid w:val="009B2C56"/>
    <w:rsid w:val="009B337D"/>
    <w:rsid w:val="009B4227"/>
    <w:rsid w:val="009B5DF8"/>
    <w:rsid w:val="009B644B"/>
    <w:rsid w:val="009B6B77"/>
    <w:rsid w:val="009B6CD9"/>
    <w:rsid w:val="009B7AEA"/>
    <w:rsid w:val="009B7EDD"/>
    <w:rsid w:val="009C07E8"/>
    <w:rsid w:val="009C1473"/>
    <w:rsid w:val="009C17F8"/>
    <w:rsid w:val="009C1D68"/>
    <w:rsid w:val="009C249F"/>
    <w:rsid w:val="009C520F"/>
    <w:rsid w:val="009C54A1"/>
    <w:rsid w:val="009C7DCF"/>
    <w:rsid w:val="009D0CD1"/>
    <w:rsid w:val="009D184F"/>
    <w:rsid w:val="009D3C27"/>
    <w:rsid w:val="009D3EE8"/>
    <w:rsid w:val="009D49DF"/>
    <w:rsid w:val="009D5310"/>
    <w:rsid w:val="009D5C22"/>
    <w:rsid w:val="009D62AD"/>
    <w:rsid w:val="009E0AAB"/>
    <w:rsid w:val="009E1317"/>
    <w:rsid w:val="009E23CA"/>
    <w:rsid w:val="009E2D94"/>
    <w:rsid w:val="009E3D6C"/>
    <w:rsid w:val="009E3F81"/>
    <w:rsid w:val="009E4202"/>
    <w:rsid w:val="009E4EE2"/>
    <w:rsid w:val="009E53AD"/>
    <w:rsid w:val="009E5FCA"/>
    <w:rsid w:val="009E665C"/>
    <w:rsid w:val="009E6A56"/>
    <w:rsid w:val="009E6B2B"/>
    <w:rsid w:val="009E78E2"/>
    <w:rsid w:val="009F008B"/>
    <w:rsid w:val="009F0993"/>
    <w:rsid w:val="009F0BCE"/>
    <w:rsid w:val="009F1DB0"/>
    <w:rsid w:val="009F271F"/>
    <w:rsid w:val="009F29A7"/>
    <w:rsid w:val="009F35F9"/>
    <w:rsid w:val="009F4A92"/>
    <w:rsid w:val="009F508B"/>
    <w:rsid w:val="009F6284"/>
    <w:rsid w:val="009F62DD"/>
    <w:rsid w:val="009F635C"/>
    <w:rsid w:val="009F6636"/>
    <w:rsid w:val="009F6CEC"/>
    <w:rsid w:val="009F76F5"/>
    <w:rsid w:val="009F7BAA"/>
    <w:rsid w:val="00A0025A"/>
    <w:rsid w:val="00A008E5"/>
    <w:rsid w:val="00A01633"/>
    <w:rsid w:val="00A0189D"/>
    <w:rsid w:val="00A02145"/>
    <w:rsid w:val="00A02839"/>
    <w:rsid w:val="00A02E1C"/>
    <w:rsid w:val="00A03291"/>
    <w:rsid w:val="00A038D0"/>
    <w:rsid w:val="00A044D8"/>
    <w:rsid w:val="00A046BA"/>
    <w:rsid w:val="00A04996"/>
    <w:rsid w:val="00A0513C"/>
    <w:rsid w:val="00A05A62"/>
    <w:rsid w:val="00A067C8"/>
    <w:rsid w:val="00A073E9"/>
    <w:rsid w:val="00A07B80"/>
    <w:rsid w:val="00A07F1A"/>
    <w:rsid w:val="00A1001F"/>
    <w:rsid w:val="00A113BD"/>
    <w:rsid w:val="00A1197D"/>
    <w:rsid w:val="00A14228"/>
    <w:rsid w:val="00A14381"/>
    <w:rsid w:val="00A15642"/>
    <w:rsid w:val="00A168B8"/>
    <w:rsid w:val="00A17A36"/>
    <w:rsid w:val="00A20A3F"/>
    <w:rsid w:val="00A21137"/>
    <w:rsid w:val="00A2150B"/>
    <w:rsid w:val="00A23550"/>
    <w:rsid w:val="00A23C88"/>
    <w:rsid w:val="00A23F46"/>
    <w:rsid w:val="00A242FE"/>
    <w:rsid w:val="00A257D7"/>
    <w:rsid w:val="00A25AD2"/>
    <w:rsid w:val="00A26126"/>
    <w:rsid w:val="00A2650B"/>
    <w:rsid w:val="00A26F23"/>
    <w:rsid w:val="00A302B1"/>
    <w:rsid w:val="00A30BD0"/>
    <w:rsid w:val="00A30DB7"/>
    <w:rsid w:val="00A33619"/>
    <w:rsid w:val="00A33DA6"/>
    <w:rsid w:val="00A34506"/>
    <w:rsid w:val="00A34AB5"/>
    <w:rsid w:val="00A366F7"/>
    <w:rsid w:val="00A36DD2"/>
    <w:rsid w:val="00A37077"/>
    <w:rsid w:val="00A3716D"/>
    <w:rsid w:val="00A37DEE"/>
    <w:rsid w:val="00A40D8F"/>
    <w:rsid w:val="00A4109A"/>
    <w:rsid w:val="00A4141D"/>
    <w:rsid w:val="00A434AC"/>
    <w:rsid w:val="00A43DC8"/>
    <w:rsid w:val="00A44FCC"/>
    <w:rsid w:val="00A454E2"/>
    <w:rsid w:val="00A5080E"/>
    <w:rsid w:val="00A50976"/>
    <w:rsid w:val="00A50C79"/>
    <w:rsid w:val="00A50CCD"/>
    <w:rsid w:val="00A5177E"/>
    <w:rsid w:val="00A51EC7"/>
    <w:rsid w:val="00A529CC"/>
    <w:rsid w:val="00A53C61"/>
    <w:rsid w:val="00A541F2"/>
    <w:rsid w:val="00A54F1D"/>
    <w:rsid w:val="00A57884"/>
    <w:rsid w:val="00A57D29"/>
    <w:rsid w:val="00A600AA"/>
    <w:rsid w:val="00A61689"/>
    <w:rsid w:val="00A62531"/>
    <w:rsid w:val="00A643F4"/>
    <w:rsid w:val="00A64447"/>
    <w:rsid w:val="00A64BD0"/>
    <w:rsid w:val="00A65BC5"/>
    <w:rsid w:val="00A6608E"/>
    <w:rsid w:val="00A66547"/>
    <w:rsid w:val="00A66767"/>
    <w:rsid w:val="00A67232"/>
    <w:rsid w:val="00A6738D"/>
    <w:rsid w:val="00A70045"/>
    <w:rsid w:val="00A70B92"/>
    <w:rsid w:val="00A70D21"/>
    <w:rsid w:val="00A7186F"/>
    <w:rsid w:val="00A74417"/>
    <w:rsid w:val="00A7452A"/>
    <w:rsid w:val="00A7489D"/>
    <w:rsid w:val="00A75B7E"/>
    <w:rsid w:val="00A76378"/>
    <w:rsid w:val="00A76417"/>
    <w:rsid w:val="00A76EAA"/>
    <w:rsid w:val="00A77023"/>
    <w:rsid w:val="00A778DE"/>
    <w:rsid w:val="00A80669"/>
    <w:rsid w:val="00A80DAB"/>
    <w:rsid w:val="00A81273"/>
    <w:rsid w:val="00A816C2"/>
    <w:rsid w:val="00A81973"/>
    <w:rsid w:val="00A81C98"/>
    <w:rsid w:val="00A825B2"/>
    <w:rsid w:val="00A83DFF"/>
    <w:rsid w:val="00A84326"/>
    <w:rsid w:val="00A85E2A"/>
    <w:rsid w:val="00A870D1"/>
    <w:rsid w:val="00A8728C"/>
    <w:rsid w:val="00A8782F"/>
    <w:rsid w:val="00A921DE"/>
    <w:rsid w:val="00A921EE"/>
    <w:rsid w:val="00A949B4"/>
    <w:rsid w:val="00A94DBB"/>
    <w:rsid w:val="00A94DF3"/>
    <w:rsid w:val="00A959FF"/>
    <w:rsid w:val="00A95EEB"/>
    <w:rsid w:val="00A96856"/>
    <w:rsid w:val="00A97A7E"/>
    <w:rsid w:val="00A97BF1"/>
    <w:rsid w:val="00A97F9C"/>
    <w:rsid w:val="00AA01D9"/>
    <w:rsid w:val="00AA030A"/>
    <w:rsid w:val="00AA2F5A"/>
    <w:rsid w:val="00AA336B"/>
    <w:rsid w:val="00AA66A5"/>
    <w:rsid w:val="00AA704D"/>
    <w:rsid w:val="00AB06A4"/>
    <w:rsid w:val="00AB111A"/>
    <w:rsid w:val="00AB15E8"/>
    <w:rsid w:val="00AB1600"/>
    <w:rsid w:val="00AB1C31"/>
    <w:rsid w:val="00AB1E02"/>
    <w:rsid w:val="00AB2A50"/>
    <w:rsid w:val="00AB4A18"/>
    <w:rsid w:val="00AB4B42"/>
    <w:rsid w:val="00AB5699"/>
    <w:rsid w:val="00AB7332"/>
    <w:rsid w:val="00AC00A3"/>
    <w:rsid w:val="00AC119E"/>
    <w:rsid w:val="00AC2DC8"/>
    <w:rsid w:val="00AC2E6F"/>
    <w:rsid w:val="00AC2F29"/>
    <w:rsid w:val="00AC3BFC"/>
    <w:rsid w:val="00AC3FBF"/>
    <w:rsid w:val="00AC4C19"/>
    <w:rsid w:val="00AC50EB"/>
    <w:rsid w:val="00AC619A"/>
    <w:rsid w:val="00AC6378"/>
    <w:rsid w:val="00AC637E"/>
    <w:rsid w:val="00AC690A"/>
    <w:rsid w:val="00AC727F"/>
    <w:rsid w:val="00AD17A4"/>
    <w:rsid w:val="00AD1A38"/>
    <w:rsid w:val="00AD1D6C"/>
    <w:rsid w:val="00AD20C6"/>
    <w:rsid w:val="00AD2537"/>
    <w:rsid w:val="00AD419E"/>
    <w:rsid w:val="00AD4649"/>
    <w:rsid w:val="00AD4D40"/>
    <w:rsid w:val="00AD576A"/>
    <w:rsid w:val="00AD58A4"/>
    <w:rsid w:val="00AD638A"/>
    <w:rsid w:val="00AD644D"/>
    <w:rsid w:val="00AD67D4"/>
    <w:rsid w:val="00AE08A6"/>
    <w:rsid w:val="00AE0C13"/>
    <w:rsid w:val="00AE0D95"/>
    <w:rsid w:val="00AE13FF"/>
    <w:rsid w:val="00AE1C2E"/>
    <w:rsid w:val="00AE1F64"/>
    <w:rsid w:val="00AE3D70"/>
    <w:rsid w:val="00AE3FFA"/>
    <w:rsid w:val="00AE41AC"/>
    <w:rsid w:val="00AE4332"/>
    <w:rsid w:val="00AE5203"/>
    <w:rsid w:val="00AE6406"/>
    <w:rsid w:val="00AE6D6F"/>
    <w:rsid w:val="00AE7A14"/>
    <w:rsid w:val="00AF0406"/>
    <w:rsid w:val="00AF0C89"/>
    <w:rsid w:val="00AF1020"/>
    <w:rsid w:val="00AF170F"/>
    <w:rsid w:val="00AF17BE"/>
    <w:rsid w:val="00AF321F"/>
    <w:rsid w:val="00AF37BD"/>
    <w:rsid w:val="00AF40E1"/>
    <w:rsid w:val="00AF42AC"/>
    <w:rsid w:val="00AF5351"/>
    <w:rsid w:val="00AF5FFF"/>
    <w:rsid w:val="00AF7C33"/>
    <w:rsid w:val="00B00544"/>
    <w:rsid w:val="00B01DD3"/>
    <w:rsid w:val="00B02B43"/>
    <w:rsid w:val="00B03670"/>
    <w:rsid w:val="00B052B3"/>
    <w:rsid w:val="00B0569A"/>
    <w:rsid w:val="00B06236"/>
    <w:rsid w:val="00B06DE5"/>
    <w:rsid w:val="00B0750E"/>
    <w:rsid w:val="00B1032B"/>
    <w:rsid w:val="00B109AF"/>
    <w:rsid w:val="00B10F04"/>
    <w:rsid w:val="00B1105E"/>
    <w:rsid w:val="00B117F3"/>
    <w:rsid w:val="00B1250F"/>
    <w:rsid w:val="00B14F04"/>
    <w:rsid w:val="00B150FD"/>
    <w:rsid w:val="00B1516A"/>
    <w:rsid w:val="00B15208"/>
    <w:rsid w:val="00B15603"/>
    <w:rsid w:val="00B200C7"/>
    <w:rsid w:val="00B20304"/>
    <w:rsid w:val="00B21B6E"/>
    <w:rsid w:val="00B22564"/>
    <w:rsid w:val="00B22A14"/>
    <w:rsid w:val="00B22C05"/>
    <w:rsid w:val="00B22F01"/>
    <w:rsid w:val="00B22F4D"/>
    <w:rsid w:val="00B231A2"/>
    <w:rsid w:val="00B23E88"/>
    <w:rsid w:val="00B24E35"/>
    <w:rsid w:val="00B2501E"/>
    <w:rsid w:val="00B2522A"/>
    <w:rsid w:val="00B26682"/>
    <w:rsid w:val="00B26C16"/>
    <w:rsid w:val="00B26DB2"/>
    <w:rsid w:val="00B2786A"/>
    <w:rsid w:val="00B30C2E"/>
    <w:rsid w:val="00B3104D"/>
    <w:rsid w:val="00B31597"/>
    <w:rsid w:val="00B31762"/>
    <w:rsid w:val="00B319C0"/>
    <w:rsid w:val="00B355A8"/>
    <w:rsid w:val="00B357C8"/>
    <w:rsid w:val="00B35B2F"/>
    <w:rsid w:val="00B36910"/>
    <w:rsid w:val="00B36928"/>
    <w:rsid w:val="00B41329"/>
    <w:rsid w:val="00B41860"/>
    <w:rsid w:val="00B42CB7"/>
    <w:rsid w:val="00B42E0E"/>
    <w:rsid w:val="00B42F92"/>
    <w:rsid w:val="00B43441"/>
    <w:rsid w:val="00B4555F"/>
    <w:rsid w:val="00B45DD9"/>
    <w:rsid w:val="00B46381"/>
    <w:rsid w:val="00B46642"/>
    <w:rsid w:val="00B467E2"/>
    <w:rsid w:val="00B46976"/>
    <w:rsid w:val="00B51AD1"/>
    <w:rsid w:val="00B51D09"/>
    <w:rsid w:val="00B53FB3"/>
    <w:rsid w:val="00B55ACE"/>
    <w:rsid w:val="00B55AF8"/>
    <w:rsid w:val="00B55B0D"/>
    <w:rsid w:val="00B55CCF"/>
    <w:rsid w:val="00B56656"/>
    <w:rsid w:val="00B566D8"/>
    <w:rsid w:val="00B56C2D"/>
    <w:rsid w:val="00B6127A"/>
    <w:rsid w:val="00B61FC0"/>
    <w:rsid w:val="00B622CE"/>
    <w:rsid w:val="00B6360E"/>
    <w:rsid w:val="00B63A0D"/>
    <w:rsid w:val="00B63E3F"/>
    <w:rsid w:val="00B63E5C"/>
    <w:rsid w:val="00B6495B"/>
    <w:rsid w:val="00B64A2C"/>
    <w:rsid w:val="00B657FE"/>
    <w:rsid w:val="00B660EB"/>
    <w:rsid w:val="00B665AE"/>
    <w:rsid w:val="00B669A3"/>
    <w:rsid w:val="00B66EAE"/>
    <w:rsid w:val="00B67086"/>
    <w:rsid w:val="00B67ED9"/>
    <w:rsid w:val="00B700AF"/>
    <w:rsid w:val="00B70BFF"/>
    <w:rsid w:val="00B71341"/>
    <w:rsid w:val="00B71E65"/>
    <w:rsid w:val="00B72849"/>
    <w:rsid w:val="00B729AB"/>
    <w:rsid w:val="00B73645"/>
    <w:rsid w:val="00B7368D"/>
    <w:rsid w:val="00B74046"/>
    <w:rsid w:val="00B744E1"/>
    <w:rsid w:val="00B74D38"/>
    <w:rsid w:val="00B74F39"/>
    <w:rsid w:val="00B75EB7"/>
    <w:rsid w:val="00B77201"/>
    <w:rsid w:val="00B77FE5"/>
    <w:rsid w:val="00B80A44"/>
    <w:rsid w:val="00B80D25"/>
    <w:rsid w:val="00B80DB3"/>
    <w:rsid w:val="00B8182D"/>
    <w:rsid w:val="00B81A43"/>
    <w:rsid w:val="00B82014"/>
    <w:rsid w:val="00B82067"/>
    <w:rsid w:val="00B84411"/>
    <w:rsid w:val="00B84543"/>
    <w:rsid w:val="00B85693"/>
    <w:rsid w:val="00B87EE4"/>
    <w:rsid w:val="00B87F47"/>
    <w:rsid w:val="00B90822"/>
    <w:rsid w:val="00B9093E"/>
    <w:rsid w:val="00B90B47"/>
    <w:rsid w:val="00B915BE"/>
    <w:rsid w:val="00B91AA5"/>
    <w:rsid w:val="00B93354"/>
    <w:rsid w:val="00B9433E"/>
    <w:rsid w:val="00B94343"/>
    <w:rsid w:val="00B94ABB"/>
    <w:rsid w:val="00B95403"/>
    <w:rsid w:val="00B97BC3"/>
    <w:rsid w:val="00B97E6D"/>
    <w:rsid w:val="00BA1AB9"/>
    <w:rsid w:val="00BA1FB5"/>
    <w:rsid w:val="00BA4826"/>
    <w:rsid w:val="00BA496D"/>
    <w:rsid w:val="00BA5C48"/>
    <w:rsid w:val="00BA5E25"/>
    <w:rsid w:val="00BA5F04"/>
    <w:rsid w:val="00BA6896"/>
    <w:rsid w:val="00BB002C"/>
    <w:rsid w:val="00BB0A9C"/>
    <w:rsid w:val="00BB0AC8"/>
    <w:rsid w:val="00BB282B"/>
    <w:rsid w:val="00BB2C04"/>
    <w:rsid w:val="00BB3428"/>
    <w:rsid w:val="00BB34B7"/>
    <w:rsid w:val="00BB365F"/>
    <w:rsid w:val="00BB3884"/>
    <w:rsid w:val="00BB4F29"/>
    <w:rsid w:val="00BB6561"/>
    <w:rsid w:val="00BB7FF2"/>
    <w:rsid w:val="00BC0484"/>
    <w:rsid w:val="00BC0AA7"/>
    <w:rsid w:val="00BC132A"/>
    <w:rsid w:val="00BC133D"/>
    <w:rsid w:val="00BC2662"/>
    <w:rsid w:val="00BC503A"/>
    <w:rsid w:val="00BC5F77"/>
    <w:rsid w:val="00BC7493"/>
    <w:rsid w:val="00BD085F"/>
    <w:rsid w:val="00BD0D14"/>
    <w:rsid w:val="00BD1581"/>
    <w:rsid w:val="00BD324D"/>
    <w:rsid w:val="00BD36D9"/>
    <w:rsid w:val="00BD3E8D"/>
    <w:rsid w:val="00BD492B"/>
    <w:rsid w:val="00BD54F2"/>
    <w:rsid w:val="00BD5991"/>
    <w:rsid w:val="00BD6205"/>
    <w:rsid w:val="00BD6520"/>
    <w:rsid w:val="00BD7B3E"/>
    <w:rsid w:val="00BE0993"/>
    <w:rsid w:val="00BE1688"/>
    <w:rsid w:val="00BE1A2A"/>
    <w:rsid w:val="00BE1B67"/>
    <w:rsid w:val="00BE370D"/>
    <w:rsid w:val="00BE4409"/>
    <w:rsid w:val="00BE510B"/>
    <w:rsid w:val="00BE53B2"/>
    <w:rsid w:val="00BE584B"/>
    <w:rsid w:val="00BE5BFF"/>
    <w:rsid w:val="00BE5D3B"/>
    <w:rsid w:val="00BE6C9F"/>
    <w:rsid w:val="00BE7556"/>
    <w:rsid w:val="00BE7867"/>
    <w:rsid w:val="00BE7D54"/>
    <w:rsid w:val="00BF03F2"/>
    <w:rsid w:val="00BF0896"/>
    <w:rsid w:val="00BF1CFC"/>
    <w:rsid w:val="00BF2AD3"/>
    <w:rsid w:val="00BF2C9D"/>
    <w:rsid w:val="00BF33D1"/>
    <w:rsid w:val="00BF6CF2"/>
    <w:rsid w:val="00C00DF4"/>
    <w:rsid w:val="00C01F0D"/>
    <w:rsid w:val="00C023C5"/>
    <w:rsid w:val="00C02CE7"/>
    <w:rsid w:val="00C03A90"/>
    <w:rsid w:val="00C03FD4"/>
    <w:rsid w:val="00C042BF"/>
    <w:rsid w:val="00C0463E"/>
    <w:rsid w:val="00C04869"/>
    <w:rsid w:val="00C059A8"/>
    <w:rsid w:val="00C10AF6"/>
    <w:rsid w:val="00C11143"/>
    <w:rsid w:val="00C11A4E"/>
    <w:rsid w:val="00C11E3C"/>
    <w:rsid w:val="00C11E8A"/>
    <w:rsid w:val="00C1202F"/>
    <w:rsid w:val="00C128FF"/>
    <w:rsid w:val="00C12B94"/>
    <w:rsid w:val="00C12E4F"/>
    <w:rsid w:val="00C13031"/>
    <w:rsid w:val="00C132CB"/>
    <w:rsid w:val="00C13A07"/>
    <w:rsid w:val="00C144EF"/>
    <w:rsid w:val="00C14A2B"/>
    <w:rsid w:val="00C15A1A"/>
    <w:rsid w:val="00C160A6"/>
    <w:rsid w:val="00C1688B"/>
    <w:rsid w:val="00C17157"/>
    <w:rsid w:val="00C17986"/>
    <w:rsid w:val="00C17DB5"/>
    <w:rsid w:val="00C17DE2"/>
    <w:rsid w:val="00C21A1C"/>
    <w:rsid w:val="00C2217F"/>
    <w:rsid w:val="00C22ABE"/>
    <w:rsid w:val="00C236AD"/>
    <w:rsid w:val="00C23CE3"/>
    <w:rsid w:val="00C23E0D"/>
    <w:rsid w:val="00C243FB"/>
    <w:rsid w:val="00C24F69"/>
    <w:rsid w:val="00C26C91"/>
    <w:rsid w:val="00C27522"/>
    <w:rsid w:val="00C2792A"/>
    <w:rsid w:val="00C310AB"/>
    <w:rsid w:val="00C310F9"/>
    <w:rsid w:val="00C31332"/>
    <w:rsid w:val="00C32D3F"/>
    <w:rsid w:val="00C32E5B"/>
    <w:rsid w:val="00C32F6B"/>
    <w:rsid w:val="00C361EB"/>
    <w:rsid w:val="00C3647C"/>
    <w:rsid w:val="00C3693B"/>
    <w:rsid w:val="00C372CF"/>
    <w:rsid w:val="00C37E5B"/>
    <w:rsid w:val="00C40126"/>
    <w:rsid w:val="00C4055C"/>
    <w:rsid w:val="00C40CD5"/>
    <w:rsid w:val="00C40E50"/>
    <w:rsid w:val="00C413B2"/>
    <w:rsid w:val="00C41F41"/>
    <w:rsid w:val="00C42D96"/>
    <w:rsid w:val="00C4495F"/>
    <w:rsid w:val="00C4513D"/>
    <w:rsid w:val="00C45195"/>
    <w:rsid w:val="00C4565E"/>
    <w:rsid w:val="00C468AF"/>
    <w:rsid w:val="00C469C3"/>
    <w:rsid w:val="00C469F4"/>
    <w:rsid w:val="00C50352"/>
    <w:rsid w:val="00C506F6"/>
    <w:rsid w:val="00C51C40"/>
    <w:rsid w:val="00C51C5A"/>
    <w:rsid w:val="00C51EE5"/>
    <w:rsid w:val="00C52073"/>
    <w:rsid w:val="00C525D6"/>
    <w:rsid w:val="00C52875"/>
    <w:rsid w:val="00C52A03"/>
    <w:rsid w:val="00C52A53"/>
    <w:rsid w:val="00C52E86"/>
    <w:rsid w:val="00C532EF"/>
    <w:rsid w:val="00C54AF9"/>
    <w:rsid w:val="00C5512D"/>
    <w:rsid w:val="00C55544"/>
    <w:rsid w:val="00C57FC9"/>
    <w:rsid w:val="00C60A16"/>
    <w:rsid w:val="00C61F7C"/>
    <w:rsid w:val="00C636F3"/>
    <w:rsid w:val="00C63BD0"/>
    <w:rsid w:val="00C63BEE"/>
    <w:rsid w:val="00C64159"/>
    <w:rsid w:val="00C65708"/>
    <w:rsid w:val="00C66413"/>
    <w:rsid w:val="00C66E38"/>
    <w:rsid w:val="00C6705D"/>
    <w:rsid w:val="00C70C6B"/>
    <w:rsid w:val="00C70F60"/>
    <w:rsid w:val="00C71260"/>
    <w:rsid w:val="00C71F63"/>
    <w:rsid w:val="00C72D81"/>
    <w:rsid w:val="00C73CB8"/>
    <w:rsid w:val="00C7442E"/>
    <w:rsid w:val="00C75171"/>
    <w:rsid w:val="00C7532D"/>
    <w:rsid w:val="00C754DF"/>
    <w:rsid w:val="00C75D9C"/>
    <w:rsid w:val="00C76246"/>
    <w:rsid w:val="00C76927"/>
    <w:rsid w:val="00C76B38"/>
    <w:rsid w:val="00C8058A"/>
    <w:rsid w:val="00C80F93"/>
    <w:rsid w:val="00C81399"/>
    <w:rsid w:val="00C81E9B"/>
    <w:rsid w:val="00C81FD2"/>
    <w:rsid w:val="00C82505"/>
    <w:rsid w:val="00C8408E"/>
    <w:rsid w:val="00C842ED"/>
    <w:rsid w:val="00C84DCD"/>
    <w:rsid w:val="00C84EDD"/>
    <w:rsid w:val="00C85544"/>
    <w:rsid w:val="00C87B90"/>
    <w:rsid w:val="00C87BFE"/>
    <w:rsid w:val="00C91002"/>
    <w:rsid w:val="00C92831"/>
    <w:rsid w:val="00C92DD1"/>
    <w:rsid w:val="00C9366D"/>
    <w:rsid w:val="00C9395F"/>
    <w:rsid w:val="00C94A59"/>
    <w:rsid w:val="00C95499"/>
    <w:rsid w:val="00C964D9"/>
    <w:rsid w:val="00C96575"/>
    <w:rsid w:val="00CA026B"/>
    <w:rsid w:val="00CA051D"/>
    <w:rsid w:val="00CA11D5"/>
    <w:rsid w:val="00CA181E"/>
    <w:rsid w:val="00CA1E2E"/>
    <w:rsid w:val="00CA32DE"/>
    <w:rsid w:val="00CA34D1"/>
    <w:rsid w:val="00CA56E5"/>
    <w:rsid w:val="00CA63E1"/>
    <w:rsid w:val="00CA6940"/>
    <w:rsid w:val="00CA6A78"/>
    <w:rsid w:val="00CB0E8A"/>
    <w:rsid w:val="00CB199D"/>
    <w:rsid w:val="00CB233C"/>
    <w:rsid w:val="00CB29D8"/>
    <w:rsid w:val="00CB302B"/>
    <w:rsid w:val="00CB3266"/>
    <w:rsid w:val="00CB39D6"/>
    <w:rsid w:val="00CB5067"/>
    <w:rsid w:val="00CB581C"/>
    <w:rsid w:val="00CB5D44"/>
    <w:rsid w:val="00CB671C"/>
    <w:rsid w:val="00CB70EA"/>
    <w:rsid w:val="00CB7258"/>
    <w:rsid w:val="00CC0A38"/>
    <w:rsid w:val="00CC0D2D"/>
    <w:rsid w:val="00CC1E31"/>
    <w:rsid w:val="00CC33B3"/>
    <w:rsid w:val="00CC3568"/>
    <w:rsid w:val="00CC41EA"/>
    <w:rsid w:val="00CC43D4"/>
    <w:rsid w:val="00CC4C40"/>
    <w:rsid w:val="00CC576F"/>
    <w:rsid w:val="00CC641A"/>
    <w:rsid w:val="00CC7220"/>
    <w:rsid w:val="00CC7B68"/>
    <w:rsid w:val="00CD0167"/>
    <w:rsid w:val="00CD057C"/>
    <w:rsid w:val="00CD0F30"/>
    <w:rsid w:val="00CD2798"/>
    <w:rsid w:val="00CD298A"/>
    <w:rsid w:val="00CD3223"/>
    <w:rsid w:val="00CD4088"/>
    <w:rsid w:val="00CD47EE"/>
    <w:rsid w:val="00CD49AC"/>
    <w:rsid w:val="00CD53E4"/>
    <w:rsid w:val="00CD6E30"/>
    <w:rsid w:val="00CE1016"/>
    <w:rsid w:val="00CE1A0F"/>
    <w:rsid w:val="00CE1D41"/>
    <w:rsid w:val="00CE1DB9"/>
    <w:rsid w:val="00CE2A41"/>
    <w:rsid w:val="00CE2C83"/>
    <w:rsid w:val="00CE37C3"/>
    <w:rsid w:val="00CE3FD6"/>
    <w:rsid w:val="00CE4654"/>
    <w:rsid w:val="00CE466D"/>
    <w:rsid w:val="00CE4B14"/>
    <w:rsid w:val="00CE59A5"/>
    <w:rsid w:val="00CE5B11"/>
    <w:rsid w:val="00CE5B1E"/>
    <w:rsid w:val="00CE6F73"/>
    <w:rsid w:val="00CE74DD"/>
    <w:rsid w:val="00CE7A3E"/>
    <w:rsid w:val="00CF083D"/>
    <w:rsid w:val="00CF141C"/>
    <w:rsid w:val="00CF17DE"/>
    <w:rsid w:val="00CF37DF"/>
    <w:rsid w:val="00CF3DCE"/>
    <w:rsid w:val="00CF41BF"/>
    <w:rsid w:val="00CF49E7"/>
    <w:rsid w:val="00CF5E33"/>
    <w:rsid w:val="00CF6A6A"/>
    <w:rsid w:val="00CF7911"/>
    <w:rsid w:val="00D00874"/>
    <w:rsid w:val="00D03201"/>
    <w:rsid w:val="00D03DA7"/>
    <w:rsid w:val="00D04306"/>
    <w:rsid w:val="00D05065"/>
    <w:rsid w:val="00D056B5"/>
    <w:rsid w:val="00D05FFA"/>
    <w:rsid w:val="00D06053"/>
    <w:rsid w:val="00D06EA9"/>
    <w:rsid w:val="00D07F18"/>
    <w:rsid w:val="00D1057B"/>
    <w:rsid w:val="00D118F6"/>
    <w:rsid w:val="00D128F4"/>
    <w:rsid w:val="00D138FD"/>
    <w:rsid w:val="00D1498A"/>
    <w:rsid w:val="00D14D8D"/>
    <w:rsid w:val="00D154C9"/>
    <w:rsid w:val="00D156D0"/>
    <w:rsid w:val="00D159BF"/>
    <w:rsid w:val="00D16D50"/>
    <w:rsid w:val="00D17598"/>
    <w:rsid w:val="00D17F95"/>
    <w:rsid w:val="00D20288"/>
    <w:rsid w:val="00D211F7"/>
    <w:rsid w:val="00D226AF"/>
    <w:rsid w:val="00D23118"/>
    <w:rsid w:val="00D237AF"/>
    <w:rsid w:val="00D23D4A"/>
    <w:rsid w:val="00D24EFE"/>
    <w:rsid w:val="00D25BEF"/>
    <w:rsid w:val="00D2740A"/>
    <w:rsid w:val="00D30073"/>
    <w:rsid w:val="00D30CB4"/>
    <w:rsid w:val="00D30CE5"/>
    <w:rsid w:val="00D30F31"/>
    <w:rsid w:val="00D31595"/>
    <w:rsid w:val="00D31860"/>
    <w:rsid w:val="00D31878"/>
    <w:rsid w:val="00D31BA4"/>
    <w:rsid w:val="00D31D7D"/>
    <w:rsid w:val="00D32F6D"/>
    <w:rsid w:val="00D32F85"/>
    <w:rsid w:val="00D33730"/>
    <w:rsid w:val="00D33E17"/>
    <w:rsid w:val="00D34D0F"/>
    <w:rsid w:val="00D34ECC"/>
    <w:rsid w:val="00D3536D"/>
    <w:rsid w:val="00D354C1"/>
    <w:rsid w:val="00D36D17"/>
    <w:rsid w:val="00D36DB6"/>
    <w:rsid w:val="00D3743B"/>
    <w:rsid w:val="00D37523"/>
    <w:rsid w:val="00D379E5"/>
    <w:rsid w:val="00D37DDF"/>
    <w:rsid w:val="00D40779"/>
    <w:rsid w:val="00D40B07"/>
    <w:rsid w:val="00D41441"/>
    <w:rsid w:val="00D42753"/>
    <w:rsid w:val="00D42885"/>
    <w:rsid w:val="00D43ECE"/>
    <w:rsid w:val="00D44075"/>
    <w:rsid w:val="00D441E0"/>
    <w:rsid w:val="00D453BE"/>
    <w:rsid w:val="00D454EF"/>
    <w:rsid w:val="00D45954"/>
    <w:rsid w:val="00D45D76"/>
    <w:rsid w:val="00D473A4"/>
    <w:rsid w:val="00D503D0"/>
    <w:rsid w:val="00D5091C"/>
    <w:rsid w:val="00D50A48"/>
    <w:rsid w:val="00D51412"/>
    <w:rsid w:val="00D528D2"/>
    <w:rsid w:val="00D52D98"/>
    <w:rsid w:val="00D53D7B"/>
    <w:rsid w:val="00D54376"/>
    <w:rsid w:val="00D55283"/>
    <w:rsid w:val="00D56206"/>
    <w:rsid w:val="00D60842"/>
    <w:rsid w:val="00D6118F"/>
    <w:rsid w:val="00D61902"/>
    <w:rsid w:val="00D6198C"/>
    <w:rsid w:val="00D63412"/>
    <w:rsid w:val="00D63F5E"/>
    <w:rsid w:val="00D64205"/>
    <w:rsid w:val="00D64978"/>
    <w:rsid w:val="00D650E5"/>
    <w:rsid w:val="00D65D15"/>
    <w:rsid w:val="00D66302"/>
    <w:rsid w:val="00D67E23"/>
    <w:rsid w:val="00D73042"/>
    <w:rsid w:val="00D73F04"/>
    <w:rsid w:val="00D74367"/>
    <w:rsid w:val="00D74993"/>
    <w:rsid w:val="00D7514A"/>
    <w:rsid w:val="00D756E7"/>
    <w:rsid w:val="00D7596F"/>
    <w:rsid w:val="00D77355"/>
    <w:rsid w:val="00D80658"/>
    <w:rsid w:val="00D80F01"/>
    <w:rsid w:val="00D811A5"/>
    <w:rsid w:val="00D816E7"/>
    <w:rsid w:val="00D81A51"/>
    <w:rsid w:val="00D821A8"/>
    <w:rsid w:val="00D8286F"/>
    <w:rsid w:val="00D82E33"/>
    <w:rsid w:val="00D843F7"/>
    <w:rsid w:val="00D84C33"/>
    <w:rsid w:val="00D87155"/>
    <w:rsid w:val="00D87A50"/>
    <w:rsid w:val="00D90AE1"/>
    <w:rsid w:val="00D91076"/>
    <w:rsid w:val="00D92155"/>
    <w:rsid w:val="00D94AE2"/>
    <w:rsid w:val="00D95E41"/>
    <w:rsid w:val="00D9770F"/>
    <w:rsid w:val="00D97F30"/>
    <w:rsid w:val="00DA084B"/>
    <w:rsid w:val="00DA0C36"/>
    <w:rsid w:val="00DA182D"/>
    <w:rsid w:val="00DA1DE8"/>
    <w:rsid w:val="00DA1E96"/>
    <w:rsid w:val="00DA2654"/>
    <w:rsid w:val="00DA2E7A"/>
    <w:rsid w:val="00DA3544"/>
    <w:rsid w:val="00DA3697"/>
    <w:rsid w:val="00DA449B"/>
    <w:rsid w:val="00DB1518"/>
    <w:rsid w:val="00DB1931"/>
    <w:rsid w:val="00DB1C9B"/>
    <w:rsid w:val="00DB25A1"/>
    <w:rsid w:val="00DB2B02"/>
    <w:rsid w:val="00DB2BA6"/>
    <w:rsid w:val="00DB31B0"/>
    <w:rsid w:val="00DB4810"/>
    <w:rsid w:val="00DB5422"/>
    <w:rsid w:val="00DB5758"/>
    <w:rsid w:val="00DB758A"/>
    <w:rsid w:val="00DC112D"/>
    <w:rsid w:val="00DC119B"/>
    <w:rsid w:val="00DC188E"/>
    <w:rsid w:val="00DC1E93"/>
    <w:rsid w:val="00DC2A1C"/>
    <w:rsid w:val="00DC3C20"/>
    <w:rsid w:val="00DC54EC"/>
    <w:rsid w:val="00DC574C"/>
    <w:rsid w:val="00DC5DCE"/>
    <w:rsid w:val="00DC6FC6"/>
    <w:rsid w:val="00DC7B69"/>
    <w:rsid w:val="00DC7F7D"/>
    <w:rsid w:val="00DD1811"/>
    <w:rsid w:val="00DD26AF"/>
    <w:rsid w:val="00DD357A"/>
    <w:rsid w:val="00DD444A"/>
    <w:rsid w:val="00DD56AA"/>
    <w:rsid w:val="00DD5839"/>
    <w:rsid w:val="00DD5B02"/>
    <w:rsid w:val="00DD5BA2"/>
    <w:rsid w:val="00DD5D04"/>
    <w:rsid w:val="00DE02BB"/>
    <w:rsid w:val="00DE1001"/>
    <w:rsid w:val="00DE1A5F"/>
    <w:rsid w:val="00DE2524"/>
    <w:rsid w:val="00DE2C49"/>
    <w:rsid w:val="00DE37B7"/>
    <w:rsid w:val="00DE4299"/>
    <w:rsid w:val="00DE570F"/>
    <w:rsid w:val="00DE5DFF"/>
    <w:rsid w:val="00DE6AB2"/>
    <w:rsid w:val="00DF25EE"/>
    <w:rsid w:val="00DF261B"/>
    <w:rsid w:val="00DF447F"/>
    <w:rsid w:val="00DF4917"/>
    <w:rsid w:val="00DF56AD"/>
    <w:rsid w:val="00DF5E43"/>
    <w:rsid w:val="00DF6025"/>
    <w:rsid w:val="00DF6168"/>
    <w:rsid w:val="00DF62DE"/>
    <w:rsid w:val="00DF749E"/>
    <w:rsid w:val="00E00D95"/>
    <w:rsid w:val="00E010F7"/>
    <w:rsid w:val="00E01435"/>
    <w:rsid w:val="00E02737"/>
    <w:rsid w:val="00E02C1E"/>
    <w:rsid w:val="00E047F3"/>
    <w:rsid w:val="00E07F6F"/>
    <w:rsid w:val="00E105D6"/>
    <w:rsid w:val="00E11A98"/>
    <w:rsid w:val="00E12580"/>
    <w:rsid w:val="00E129FF"/>
    <w:rsid w:val="00E12FDD"/>
    <w:rsid w:val="00E131C6"/>
    <w:rsid w:val="00E1320D"/>
    <w:rsid w:val="00E13EAF"/>
    <w:rsid w:val="00E162DC"/>
    <w:rsid w:val="00E169CD"/>
    <w:rsid w:val="00E2028D"/>
    <w:rsid w:val="00E20A37"/>
    <w:rsid w:val="00E221F2"/>
    <w:rsid w:val="00E233C0"/>
    <w:rsid w:val="00E244D6"/>
    <w:rsid w:val="00E24BAF"/>
    <w:rsid w:val="00E25277"/>
    <w:rsid w:val="00E2609E"/>
    <w:rsid w:val="00E27611"/>
    <w:rsid w:val="00E30372"/>
    <w:rsid w:val="00E30866"/>
    <w:rsid w:val="00E31802"/>
    <w:rsid w:val="00E31EB8"/>
    <w:rsid w:val="00E33323"/>
    <w:rsid w:val="00E336C0"/>
    <w:rsid w:val="00E33C21"/>
    <w:rsid w:val="00E349D7"/>
    <w:rsid w:val="00E34CC4"/>
    <w:rsid w:val="00E34D8A"/>
    <w:rsid w:val="00E35342"/>
    <w:rsid w:val="00E35426"/>
    <w:rsid w:val="00E36563"/>
    <w:rsid w:val="00E36DF0"/>
    <w:rsid w:val="00E36EFF"/>
    <w:rsid w:val="00E37997"/>
    <w:rsid w:val="00E37F94"/>
    <w:rsid w:val="00E40014"/>
    <w:rsid w:val="00E40E90"/>
    <w:rsid w:val="00E40FB2"/>
    <w:rsid w:val="00E42942"/>
    <w:rsid w:val="00E42D14"/>
    <w:rsid w:val="00E435D5"/>
    <w:rsid w:val="00E4491B"/>
    <w:rsid w:val="00E45053"/>
    <w:rsid w:val="00E46DFB"/>
    <w:rsid w:val="00E475EE"/>
    <w:rsid w:val="00E47A64"/>
    <w:rsid w:val="00E50526"/>
    <w:rsid w:val="00E507E9"/>
    <w:rsid w:val="00E50EC0"/>
    <w:rsid w:val="00E51F41"/>
    <w:rsid w:val="00E5213F"/>
    <w:rsid w:val="00E534EA"/>
    <w:rsid w:val="00E53771"/>
    <w:rsid w:val="00E53790"/>
    <w:rsid w:val="00E55238"/>
    <w:rsid w:val="00E559B5"/>
    <w:rsid w:val="00E565E7"/>
    <w:rsid w:val="00E56EFC"/>
    <w:rsid w:val="00E5749E"/>
    <w:rsid w:val="00E6076B"/>
    <w:rsid w:val="00E60F40"/>
    <w:rsid w:val="00E61836"/>
    <w:rsid w:val="00E61C17"/>
    <w:rsid w:val="00E64216"/>
    <w:rsid w:val="00E64230"/>
    <w:rsid w:val="00E64748"/>
    <w:rsid w:val="00E6485F"/>
    <w:rsid w:val="00E64C8F"/>
    <w:rsid w:val="00E66434"/>
    <w:rsid w:val="00E66FBB"/>
    <w:rsid w:val="00E66FC7"/>
    <w:rsid w:val="00E702E6"/>
    <w:rsid w:val="00E70A6C"/>
    <w:rsid w:val="00E7169B"/>
    <w:rsid w:val="00E71EC3"/>
    <w:rsid w:val="00E7242B"/>
    <w:rsid w:val="00E7281E"/>
    <w:rsid w:val="00E72E14"/>
    <w:rsid w:val="00E736A5"/>
    <w:rsid w:val="00E75FA5"/>
    <w:rsid w:val="00E76517"/>
    <w:rsid w:val="00E76C68"/>
    <w:rsid w:val="00E7705A"/>
    <w:rsid w:val="00E77CC9"/>
    <w:rsid w:val="00E801FB"/>
    <w:rsid w:val="00E80667"/>
    <w:rsid w:val="00E808EC"/>
    <w:rsid w:val="00E80DB3"/>
    <w:rsid w:val="00E81144"/>
    <w:rsid w:val="00E81A83"/>
    <w:rsid w:val="00E81B23"/>
    <w:rsid w:val="00E81C04"/>
    <w:rsid w:val="00E8386A"/>
    <w:rsid w:val="00E84742"/>
    <w:rsid w:val="00E84844"/>
    <w:rsid w:val="00E84B8E"/>
    <w:rsid w:val="00E84E45"/>
    <w:rsid w:val="00E85EDF"/>
    <w:rsid w:val="00E86942"/>
    <w:rsid w:val="00E86F51"/>
    <w:rsid w:val="00E90FE8"/>
    <w:rsid w:val="00E9157F"/>
    <w:rsid w:val="00E916D9"/>
    <w:rsid w:val="00E91985"/>
    <w:rsid w:val="00E92BE2"/>
    <w:rsid w:val="00E94B77"/>
    <w:rsid w:val="00E94D4D"/>
    <w:rsid w:val="00E9548A"/>
    <w:rsid w:val="00E95D53"/>
    <w:rsid w:val="00E96314"/>
    <w:rsid w:val="00E96700"/>
    <w:rsid w:val="00E96B2B"/>
    <w:rsid w:val="00E96E90"/>
    <w:rsid w:val="00EA0011"/>
    <w:rsid w:val="00EA09D3"/>
    <w:rsid w:val="00EA0B22"/>
    <w:rsid w:val="00EA0C85"/>
    <w:rsid w:val="00EA2AEA"/>
    <w:rsid w:val="00EA3338"/>
    <w:rsid w:val="00EA37F5"/>
    <w:rsid w:val="00EA3A75"/>
    <w:rsid w:val="00EA58C5"/>
    <w:rsid w:val="00EA5CE3"/>
    <w:rsid w:val="00EA5E4D"/>
    <w:rsid w:val="00EA6B7C"/>
    <w:rsid w:val="00EA768E"/>
    <w:rsid w:val="00EB02A7"/>
    <w:rsid w:val="00EB041F"/>
    <w:rsid w:val="00EB0D22"/>
    <w:rsid w:val="00EB27AB"/>
    <w:rsid w:val="00EB444D"/>
    <w:rsid w:val="00EB4AEA"/>
    <w:rsid w:val="00EB4BF0"/>
    <w:rsid w:val="00EB58BA"/>
    <w:rsid w:val="00EB5A7D"/>
    <w:rsid w:val="00EB6F64"/>
    <w:rsid w:val="00EB7E51"/>
    <w:rsid w:val="00EC057F"/>
    <w:rsid w:val="00EC1A7C"/>
    <w:rsid w:val="00EC1E09"/>
    <w:rsid w:val="00EC3F97"/>
    <w:rsid w:val="00EC43CF"/>
    <w:rsid w:val="00EC51C0"/>
    <w:rsid w:val="00EC5350"/>
    <w:rsid w:val="00EC5B5A"/>
    <w:rsid w:val="00EC67DF"/>
    <w:rsid w:val="00EC6B62"/>
    <w:rsid w:val="00ED0365"/>
    <w:rsid w:val="00ED0754"/>
    <w:rsid w:val="00ED0992"/>
    <w:rsid w:val="00ED2E46"/>
    <w:rsid w:val="00ED33BF"/>
    <w:rsid w:val="00ED33CF"/>
    <w:rsid w:val="00ED40BF"/>
    <w:rsid w:val="00ED4BF5"/>
    <w:rsid w:val="00ED5B76"/>
    <w:rsid w:val="00ED616F"/>
    <w:rsid w:val="00ED7395"/>
    <w:rsid w:val="00ED7EAF"/>
    <w:rsid w:val="00EE12D0"/>
    <w:rsid w:val="00EE1838"/>
    <w:rsid w:val="00EE216F"/>
    <w:rsid w:val="00EE2F7B"/>
    <w:rsid w:val="00EE2F8F"/>
    <w:rsid w:val="00EE3161"/>
    <w:rsid w:val="00EE34C4"/>
    <w:rsid w:val="00EE3FE5"/>
    <w:rsid w:val="00EE44A7"/>
    <w:rsid w:val="00EE4BED"/>
    <w:rsid w:val="00EE5EF0"/>
    <w:rsid w:val="00EE6799"/>
    <w:rsid w:val="00EE6ECA"/>
    <w:rsid w:val="00EE7DA1"/>
    <w:rsid w:val="00EF0851"/>
    <w:rsid w:val="00EF0F2D"/>
    <w:rsid w:val="00EF24B0"/>
    <w:rsid w:val="00EF4B5F"/>
    <w:rsid w:val="00EF4BD0"/>
    <w:rsid w:val="00EF754E"/>
    <w:rsid w:val="00EF7A59"/>
    <w:rsid w:val="00EF7ADA"/>
    <w:rsid w:val="00F011EC"/>
    <w:rsid w:val="00F01485"/>
    <w:rsid w:val="00F0153C"/>
    <w:rsid w:val="00F01BC9"/>
    <w:rsid w:val="00F02360"/>
    <w:rsid w:val="00F02CD2"/>
    <w:rsid w:val="00F03230"/>
    <w:rsid w:val="00F0544B"/>
    <w:rsid w:val="00F063B9"/>
    <w:rsid w:val="00F06BBC"/>
    <w:rsid w:val="00F06C40"/>
    <w:rsid w:val="00F06CA2"/>
    <w:rsid w:val="00F07961"/>
    <w:rsid w:val="00F108DD"/>
    <w:rsid w:val="00F10B1F"/>
    <w:rsid w:val="00F12305"/>
    <w:rsid w:val="00F151CF"/>
    <w:rsid w:val="00F15900"/>
    <w:rsid w:val="00F17AAB"/>
    <w:rsid w:val="00F2095D"/>
    <w:rsid w:val="00F20ABD"/>
    <w:rsid w:val="00F21417"/>
    <w:rsid w:val="00F234E5"/>
    <w:rsid w:val="00F23E61"/>
    <w:rsid w:val="00F244A3"/>
    <w:rsid w:val="00F24B43"/>
    <w:rsid w:val="00F25548"/>
    <w:rsid w:val="00F25F62"/>
    <w:rsid w:val="00F264A6"/>
    <w:rsid w:val="00F26944"/>
    <w:rsid w:val="00F26B18"/>
    <w:rsid w:val="00F327C9"/>
    <w:rsid w:val="00F329AF"/>
    <w:rsid w:val="00F33015"/>
    <w:rsid w:val="00F3350D"/>
    <w:rsid w:val="00F34B97"/>
    <w:rsid w:val="00F354E6"/>
    <w:rsid w:val="00F3678F"/>
    <w:rsid w:val="00F37DE1"/>
    <w:rsid w:val="00F405C6"/>
    <w:rsid w:val="00F40CC3"/>
    <w:rsid w:val="00F41068"/>
    <w:rsid w:val="00F4180F"/>
    <w:rsid w:val="00F42223"/>
    <w:rsid w:val="00F42364"/>
    <w:rsid w:val="00F42386"/>
    <w:rsid w:val="00F42D5C"/>
    <w:rsid w:val="00F441EE"/>
    <w:rsid w:val="00F46F91"/>
    <w:rsid w:val="00F477A9"/>
    <w:rsid w:val="00F51322"/>
    <w:rsid w:val="00F52400"/>
    <w:rsid w:val="00F52B7C"/>
    <w:rsid w:val="00F54DAD"/>
    <w:rsid w:val="00F54DF1"/>
    <w:rsid w:val="00F551C1"/>
    <w:rsid w:val="00F565B6"/>
    <w:rsid w:val="00F56775"/>
    <w:rsid w:val="00F56BAA"/>
    <w:rsid w:val="00F56D46"/>
    <w:rsid w:val="00F576D2"/>
    <w:rsid w:val="00F60251"/>
    <w:rsid w:val="00F6048A"/>
    <w:rsid w:val="00F61201"/>
    <w:rsid w:val="00F6131D"/>
    <w:rsid w:val="00F61513"/>
    <w:rsid w:val="00F61C1C"/>
    <w:rsid w:val="00F62215"/>
    <w:rsid w:val="00F6538D"/>
    <w:rsid w:val="00F65488"/>
    <w:rsid w:val="00F66523"/>
    <w:rsid w:val="00F674D9"/>
    <w:rsid w:val="00F67B1F"/>
    <w:rsid w:val="00F67B51"/>
    <w:rsid w:val="00F706B0"/>
    <w:rsid w:val="00F71A1B"/>
    <w:rsid w:val="00F7292D"/>
    <w:rsid w:val="00F72A78"/>
    <w:rsid w:val="00F72B5D"/>
    <w:rsid w:val="00F72C62"/>
    <w:rsid w:val="00F73A8D"/>
    <w:rsid w:val="00F74824"/>
    <w:rsid w:val="00F75925"/>
    <w:rsid w:val="00F7620F"/>
    <w:rsid w:val="00F805A0"/>
    <w:rsid w:val="00F808E6"/>
    <w:rsid w:val="00F80FE0"/>
    <w:rsid w:val="00F817B8"/>
    <w:rsid w:val="00F82D7D"/>
    <w:rsid w:val="00F83629"/>
    <w:rsid w:val="00F83B9C"/>
    <w:rsid w:val="00F846EF"/>
    <w:rsid w:val="00F84BDE"/>
    <w:rsid w:val="00F85018"/>
    <w:rsid w:val="00F85B56"/>
    <w:rsid w:val="00F8747D"/>
    <w:rsid w:val="00F87493"/>
    <w:rsid w:val="00F90180"/>
    <w:rsid w:val="00F9129F"/>
    <w:rsid w:val="00F9226F"/>
    <w:rsid w:val="00F925D9"/>
    <w:rsid w:val="00F92C7C"/>
    <w:rsid w:val="00F92D5A"/>
    <w:rsid w:val="00F93039"/>
    <w:rsid w:val="00F931FF"/>
    <w:rsid w:val="00F9380E"/>
    <w:rsid w:val="00F94542"/>
    <w:rsid w:val="00F94674"/>
    <w:rsid w:val="00F950F9"/>
    <w:rsid w:val="00F9663F"/>
    <w:rsid w:val="00F968D1"/>
    <w:rsid w:val="00F97B3E"/>
    <w:rsid w:val="00F97E1B"/>
    <w:rsid w:val="00FA0CF3"/>
    <w:rsid w:val="00FA13AD"/>
    <w:rsid w:val="00FA1493"/>
    <w:rsid w:val="00FA15C8"/>
    <w:rsid w:val="00FA1DD5"/>
    <w:rsid w:val="00FA3023"/>
    <w:rsid w:val="00FA3934"/>
    <w:rsid w:val="00FA460D"/>
    <w:rsid w:val="00FA5412"/>
    <w:rsid w:val="00FA56B1"/>
    <w:rsid w:val="00FA56DD"/>
    <w:rsid w:val="00FA5754"/>
    <w:rsid w:val="00FA5A3C"/>
    <w:rsid w:val="00FA6C82"/>
    <w:rsid w:val="00FA7621"/>
    <w:rsid w:val="00FB12C9"/>
    <w:rsid w:val="00FB134B"/>
    <w:rsid w:val="00FB1BFF"/>
    <w:rsid w:val="00FB2177"/>
    <w:rsid w:val="00FB3233"/>
    <w:rsid w:val="00FB325F"/>
    <w:rsid w:val="00FB345E"/>
    <w:rsid w:val="00FB3BC7"/>
    <w:rsid w:val="00FB3C79"/>
    <w:rsid w:val="00FB40CE"/>
    <w:rsid w:val="00FB4525"/>
    <w:rsid w:val="00FB4B15"/>
    <w:rsid w:val="00FB4B28"/>
    <w:rsid w:val="00FB5841"/>
    <w:rsid w:val="00FB77C6"/>
    <w:rsid w:val="00FC05B0"/>
    <w:rsid w:val="00FC28DE"/>
    <w:rsid w:val="00FC2A32"/>
    <w:rsid w:val="00FC37B8"/>
    <w:rsid w:val="00FC4195"/>
    <w:rsid w:val="00FC42ED"/>
    <w:rsid w:val="00FC45CA"/>
    <w:rsid w:val="00FC4CA7"/>
    <w:rsid w:val="00FC55A4"/>
    <w:rsid w:val="00FC598D"/>
    <w:rsid w:val="00FC6254"/>
    <w:rsid w:val="00FC63B5"/>
    <w:rsid w:val="00FC68A5"/>
    <w:rsid w:val="00FC7582"/>
    <w:rsid w:val="00FC7E6A"/>
    <w:rsid w:val="00FD1A79"/>
    <w:rsid w:val="00FD1BAC"/>
    <w:rsid w:val="00FD24D6"/>
    <w:rsid w:val="00FD4057"/>
    <w:rsid w:val="00FD5005"/>
    <w:rsid w:val="00FD5397"/>
    <w:rsid w:val="00FD594A"/>
    <w:rsid w:val="00FD5DBA"/>
    <w:rsid w:val="00FD6B8C"/>
    <w:rsid w:val="00FD77F3"/>
    <w:rsid w:val="00FD7D9A"/>
    <w:rsid w:val="00FE0163"/>
    <w:rsid w:val="00FE0282"/>
    <w:rsid w:val="00FE0710"/>
    <w:rsid w:val="00FE07AB"/>
    <w:rsid w:val="00FE10C2"/>
    <w:rsid w:val="00FE1EEC"/>
    <w:rsid w:val="00FE24B5"/>
    <w:rsid w:val="00FE2E69"/>
    <w:rsid w:val="00FE2F06"/>
    <w:rsid w:val="00FE4120"/>
    <w:rsid w:val="00FE49C8"/>
    <w:rsid w:val="00FE4E82"/>
    <w:rsid w:val="00FE51F1"/>
    <w:rsid w:val="00FE5824"/>
    <w:rsid w:val="00FF0252"/>
    <w:rsid w:val="00FF0B2D"/>
    <w:rsid w:val="00FF0CD3"/>
    <w:rsid w:val="00FF0FF8"/>
    <w:rsid w:val="00FF130E"/>
    <w:rsid w:val="00FF2011"/>
    <w:rsid w:val="00FF2266"/>
    <w:rsid w:val="00FF2D6E"/>
    <w:rsid w:val="00FF3C79"/>
    <w:rsid w:val="00FF4A7A"/>
    <w:rsid w:val="00FF65EA"/>
    <w:rsid w:val="00FF6957"/>
    <w:rsid w:val="00FF6DB4"/>
    <w:rsid w:val="00FF703B"/>
    <w:rsid w:val="00FF72DE"/>
    <w:rsid w:val="00FF7A37"/>
    <w:rsid w:val="00FF7C1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12E6B"/>
  <w15:chartTrackingRefBased/>
  <w15:docId w15:val="{AE47DD1C-6464-4113-9CF8-CA3FD575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A3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8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38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8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389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389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D453BE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70D41"/>
    <w:pPr>
      <w:ind w:left="720"/>
    </w:pPr>
  </w:style>
  <w:style w:type="paragraph" w:customStyle="1" w:styleId="yiv5505346202ydp306beb23msonormal">
    <w:name w:val="yiv5505346202ydp306beb23msonormal"/>
    <w:basedOn w:val="Normal"/>
    <w:rsid w:val="00607B7F"/>
    <w:pPr>
      <w:spacing w:before="100" w:beforeAutospacing="1" w:after="100" w:afterAutospacing="1"/>
    </w:pPr>
    <w:rPr>
      <w:lang w:eastAsia="en-GB"/>
    </w:rPr>
  </w:style>
  <w:style w:type="paragraph" w:customStyle="1" w:styleId="mz12ndqf">
    <w:name w:val="m_z12ndqf"/>
    <w:basedOn w:val="Normal"/>
    <w:rsid w:val="00594467"/>
    <w:pPr>
      <w:spacing w:before="100" w:beforeAutospacing="1" w:after="100" w:afterAutospacing="1"/>
    </w:pPr>
    <w:rPr>
      <w:lang w:eastAsia="en-GB"/>
    </w:rPr>
  </w:style>
  <w:style w:type="paragraph" w:customStyle="1" w:styleId="ge">
    <w:name w:val="g_e"/>
    <w:basedOn w:val="Normal"/>
    <w:rsid w:val="00594467"/>
    <w:pPr>
      <w:spacing w:before="100" w:beforeAutospacing="1" w:after="100" w:afterAutospacing="1"/>
    </w:pPr>
    <w:rPr>
      <w:lang w:eastAsia="en-GB"/>
    </w:rPr>
  </w:style>
  <w:style w:type="paragraph" w:customStyle="1" w:styleId="yiv8500938122ydp8a791682yiv3628365008msonormal">
    <w:name w:val="yiv8500938122ydp8a791682yiv3628365008msonormal"/>
    <w:basedOn w:val="Normal"/>
    <w:rsid w:val="00B90822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uiPriority w:val="99"/>
    <w:unhideWhenUsed/>
    <w:rsid w:val="002D0E1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D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2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173030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6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86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2270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37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6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63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62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64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4772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608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0071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39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043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0285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722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980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0634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8035146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93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2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77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9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15915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359413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9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ravensthorpe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subject/>
  <dc:creator>Ravensthorpe P C</dc:creator>
  <cp:keywords/>
  <cp:lastModifiedBy>Carol Holifield</cp:lastModifiedBy>
  <cp:revision>106</cp:revision>
  <cp:lastPrinted>2026-01-05T14:02:00Z</cp:lastPrinted>
  <dcterms:created xsi:type="dcterms:W3CDTF">2026-03-29T12:30:00Z</dcterms:created>
  <dcterms:modified xsi:type="dcterms:W3CDTF">2026-03-31T11:23:00Z</dcterms:modified>
</cp:coreProperties>
</file>