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637414">
          <w:footerReference w:type="default" r:id="rId11"/>
          <w:type w:val="continuous"/>
          <w:pgSz w:w="11906" w:h="16838"/>
          <w:pgMar w:top="1560" w:right="1440" w:bottom="1440" w:left="1440" w:header="964" w:footer="708" w:gutter="0"/>
          <w:pgNumType w:start="1"/>
          <w:cols w:space="708"/>
          <w:docGrid w:linePitch="360"/>
        </w:sectPr>
      </w:pPr>
    </w:p>
    <w:p w14:paraId="525161BF" w14:textId="3F79D232" w:rsidR="006F45C6" w:rsidRPr="009F0005" w:rsidRDefault="006F45C6" w:rsidP="009F1AF9">
      <w:pPr>
        <w:rPr>
          <w:rFonts w:ascii="Arial" w:hAnsi="Arial" w:cs="Arial"/>
          <w:b/>
          <w:bCs/>
          <w:sz w:val="32"/>
          <w:szCs w:val="32"/>
        </w:rPr>
      </w:pPr>
      <w:r w:rsidRPr="009F0005">
        <w:rPr>
          <w:rFonts w:ascii="Arial" w:hAnsi="Arial" w:cs="Arial"/>
          <w:b/>
          <w:bCs/>
          <w:sz w:val="32"/>
          <w:szCs w:val="32"/>
        </w:rPr>
        <w:t>RAVENSTHORPE PARISH COUNCIL</w:t>
      </w:r>
    </w:p>
    <w:p w14:paraId="7C4E9A50" w14:textId="7A9F74D1" w:rsidR="00202E2D" w:rsidRPr="009F0005" w:rsidRDefault="005F5FB8" w:rsidP="009F1AF9">
      <w:pPr>
        <w:rPr>
          <w:rFonts w:ascii="Arial" w:hAnsi="Arial" w:cs="Arial"/>
          <w:b/>
          <w:bCs/>
          <w:sz w:val="32"/>
          <w:szCs w:val="32"/>
        </w:rPr>
      </w:pPr>
      <w:r w:rsidRPr="009F0005">
        <w:rPr>
          <w:rFonts w:ascii="Arial" w:hAnsi="Arial" w:cs="Arial"/>
          <w:b/>
          <w:bCs/>
          <w:sz w:val="32"/>
          <w:szCs w:val="32"/>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446C7E4"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9F0005">
              <w:rPr>
                <w:noProof/>
                <w:webHidden/>
              </w:rPr>
              <w:t>2</w:t>
            </w:r>
            <w:r w:rsidR="002B40EB">
              <w:rPr>
                <w:noProof/>
                <w:webHidden/>
              </w:rPr>
              <w:fldChar w:fldCharType="end"/>
            </w:r>
          </w:hyperlink>
        </w:p>
        <w:p w14:paraId="7D7419AD" w14:textId="3E065822"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9F0005">
              <w:rPr>
                <w:noProof/>
                <w:webHidden/>
              </w:rPr>
              <w:t>3</w:t>
            </w:r>
            <w:r>
              <w:rPr>
                <w:noProof/>
                <w:webHidden/>
              </w:rPr>
              <w:fldChar w:fldCharType="end"/>
            </w:r>
          </w:hyperlink>
        </w:p>
        <w:p w14:paraId="6A0A0C8A" w14:textId="4CDD9B6C"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9F0005">
              <w:rPr>
                <w:noProof/>
                <w:webHidden/>
              </w:rPr>
              <w:t>4</w:t>
            </w:r>
            <w:r>
              <w:rPr>
                <w:noProof/>
                <w:webHidden/>
              </w:rPr>
              <w:fldChar w:fldCharType="end"/>
            </w:r>
          </w:hyperlink>
        </w:p>
        <w:p w14:paraId="1E8FEC5E" w14:textId="0B617853"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9F0005">
              <w:rPr>
                <w:noProof/>
                <w:webHidden/>
              </w:rPr>
              <w:t>5</w:t>
            </w:r>
            <w:r>
              <w:rPr>
                <w:noProof/>
                <w:webHidden/>
              </w:rPr>
              <w:fldChar w:fldCharType="end"/>
            </w:r>
          </w:hyperlink>
        </w:p>
        <w:p w14:paraId="126B8AA6" w14:textId="650A64DC"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9F0005">
              <w:rPr>
                <w:noProof/>
                <w:webHidden/>
              </w:rPr>
              <w:t>5</w:t>
            </w:r>
            <w:r>
              <w:rPr>
                <w:noProof/>
                <w:webHidden/>
              </w:rPr>
              <w:fldChar w:fldCharType="end"/>
            </w:r>
          </w:hyperlink>
        </w:p>
        <w:p w14:paraId="42B2B422" w14:textId="790641D8"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9F0005">
              <w:rPr>
                <w:noProof/>
                <w:webHidden/>
              </w:rPr>
              <w:t>7</w:t>
            </w:r>
            <w:r>
              <w:rPr>
                <w:noProof/>
                <w:webHidden/>
              </w:rPr>
              <w:fldChar w:fldCharType="end"/>
            </w:r>
          </w:hyperlink>
        </w:p>
        <w:p w14:paraId="5CB54E2C" w14:textId="0E610252"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9F0005">
              <w:rPr>
                <w:noProof/>
                <w:webHidden/>
              </w:rPr>
              <w:t>8</w:t>
            </w:r>
            <w:r>
              <w:rPr>
                <w:noProof/>
                <w:webHidden/>
              </w:rPr>
              <w:fldChar w:fldCharType="end"/>
            </w:r>
          </w:hyperlink>
        </w:p>
        <w:p w14:paraId="3284D550" w14:textId="5AE04021"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9F0005">
              <w:rPr>
                <w:noProof/>
                <w:webHidden/>
              </w:rPr>
              <w:t>9</w:t>
            </w:r>
            <w:r>
              <w:rPr>
                <w:noProof/>
                <w:webHidden/>
              </w:rPr>
              <w:fldChar w:fldCharType="end"/>
            </w:r>
          </w:hyperlink>
        </w:p>
        <w:p w14:paraId="2CF8240C" w14:textId="34332F1C"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9F0005">
              <w:rPr>
                <w:noProof/>
                <w:webHidden/>
              </w:rPr>
              <w:t>9</w:t>
            </w:r>
            <w:r>
              <w:rPr>
                <w:noProof/>
                <w:webHidden/>
              </w:rPr>
              <w:fldChar w:fldCharType="end"/>
            </w:r>
          </w:hyperlink>
        </w:p>
        <w:p w14:paraId="468BACDC" w14:textId="0E5A5A6C"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9F0005">
              <w:rPr>
                <w:noProof/>
                <w:webHidden/>
              </w:rPr>
              <w:t>10</w:t>
            </w:r>
            <w:r>
              <w:rPr>
                <w:noProof/>
                <w:webHidden/>
              </w:rPr>
              <w:fldChar w:fldCharType="end"/>
            </w:r>
          </w:hyperlink>
        </w:p>
        <w:p w14:paraId="77735F37" w14:textId="34897399"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9F0005">
              <w:rPr>
                <w:noProof/>
                <w:webHidden/>
              </w:rPr>
              <w:t>10</w:t>
            </w:r>
            <w:r>
              <w:rPr>
                <w:noProof/>
                <w:webHidden/>
              </w:rPr>
              <w:fldChar w:fldCharType="end"/>
            </w:r>
          </w:hyperlink>
        </w:p>
        <w:p w14:paraId="2018C562" w14:textId="74D39E07"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9F0005">
              <w:rPr>
                <w:noProof/>
                <w:webHidden/>
              </w:rPr>
              <w:t>10</w:t>
            </w:r>
            <w:r>
              <w:rPr>
                <w:noProof/>
                <w:webHidden/>
              </w:rPr>
              <w:fldChar w:fldCharType="end"/>
            </w:r>
          </w:hyperlink>
        </w:p>
        <w:p w14:paraId="7158F293" w14:textId="5775902E"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9F0005">
              <w:rPr>
                <w:noProof/>
                <w:webHidden/>
              </w:rPr>
              <w:t>10</w:t>
            </w:r>
            <w:r>
              <w:rPr>
                <w:noProof/>
                <w:webHidden/>
              </w:rPr>
              <w:fldChar w:fldCharType="end"/>
            </w:r>
          </w:hyperlink>
        </w:p>
        <w:p w14:paraId="7C5EF785" w14:textId="14C5CB24"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9F0005">
              <w:rPr>
                <w:noProof/>
                <w:webHidden/>
              </w:rPr>
              <w:t>11</w:t>
            </w:r>
            <w:r>
              <w:rPr>
                <w:noProof/>
                <w:webHidden/>
              </w:rPr>
              <w:fldChar w:fldCharType="end"/>
            </w:r>
          </w:hyperlink>
        </w:p>
        <w:p w14:paraId="624AAEE9" w14:textId="05EDEB71"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9F0005">
              <w:rPr>
                <w:noProof/>
                <w:webHidden/>
              </w:rPr>
              <w:t>11</w:t>
            </w:r>
            <w:r>
              <w:rPr>
                <w:noProof/>
                <w:webHidden/>
              </w:rPr>
              <w:fldChar w:fldCharType="end"/>
            </w:r>
          </w:hyperlink>
        </w:p>
        <w:p w14:paraId="66251BC0" w14:textId="3650734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9F0005">
              <w:rPr>
                <w:noProof/>
                <w:webHidden/>
              </w:rPr>
              <w:t>11</w:t>
            </w:r>
            <w:r>
              <w:rPr>
                <w:noProof/>
                <w:webHidden/>
              </w:rPr>
              <w:fldChar w:fldCharType="end"/>
            </w:r>
          </w:hyperlink>
        </w:p>
        <w:p w14:paraId="38A67F4C" w14:textId="6FE7435E"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9F0005">
              <w:rPr>
                <w:noProof/>
                <w:webHidden/>
              </w:rPr>
              <w:t>12</w:t>
            </w:r>
            <w:r>
              <w:rPr>
                <w:noProof/>
                <w:webHidden/>
              </w:rPr>
              <w:fldChar w:fldCharType="end"/>
            </w:r>
          </w:hyperlink>
        </w:p>
        <w:p w14:paraId="666E6BB0" w14:textId="548BB37C"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9F0005">
              <w:rPr>
                <w:noProof/>
                <w:webHidden/>
              </w:rPr>
              <w:t>12</w:t>
            </w:r>
            <w:r>
              <w:rPr>
                <w:noProof/>
                <w:webHidden/>
              </w:rPr>
              <w:fldChar w:fldCharType="end"/>
            </w:r>
          </w:hyperlink>
        </w:p>
        <w:p w14:paraId="35261A0D" w14:textId="2E45B2DC"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9F0005">
              <w:rPr>
                <w:noProof/>
                <w:webHidden/>
              </w:rPr>
              <w:t>12</w:t>
            </w:r>
            <w:r>
              <w:rPr>
                <w:noProof/>
                <w:webHidden/>
              </w:rPr>
              <w:fldChar w:fldCharType="end"/>
            </w:r>
          </w:hyperlink>
        </w:p>
        <w:p w14:paraId="11C239C5" w14:textId="7CACFA55"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9F0005">
              <w:rPr>
                <w:noProof/>
                <w:webHidden/>
              </w:rPr>
              <w:t>13</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73D29E6"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642AED">
        <w:rPr>
          <w:rFonts w:ascii="Arial" w:hAnsi="Arial" w:cs="Arial"/>
        </w:rPr>
        <w:t>19 February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025EC8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w:t>
      </w:r>
      <w:r w:rsidR="005F6BD0">
        <w:rPr>
          <w:rFonts w:ascii="Arial" w:hAnsi="Arial" w:cs="Arial"/>
        </w:rPr>
        <w:t xml:space="preserve"> Clerk as</w:t>
      </w:r>
      <w:r w:rsidR="00D8566E" w:rsidRPr="009F1AF9">
        <w:rPr>
          <w:rFonts w:ascii="Arial" w:hAnsi="Arial" w:cs="Arial"/>
        </w:rPr>
        <w:t xml:space="preserv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612E8A7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716722">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ACBA7C5"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1EEECC0" w:rsidR="00D26E27" w:rsidRPr="009F1AF9" w:rsidRDefault="00226132" w:rsidP="009F1AF9">
      <w:pPr>
        <w:pStyle w:val="ListParagraph"/>
        <w:numPr>
          <w:ilvl w:val="1"/>
          <w:numId w:val="21"/>
        </w:numPr>
        <w:spacing w:after="120"/>
        <w:contextualSpacing w:val="0"/>
        <w:rPr>
          <w:rFonts w:ascii="Arial" w:hAnsi="Arial" w:cs="Arial"/>
        </w:rPr>
      </w:pPr>
      <w:r>
        <w:rPr>
          <w:rFonts w:ascii="Arial" w:hAnsi="Arial" w:cs="Arial"/>
        </w:rPr>
        <w:t>Once</w:t>
      </w:r>
      <w:r w:rsidR="00D26E27" w:rsidRPr="009F1AF9">
        <w:rPr>
          <w:rFonts w:ascii="Arial" w:hAnsi="Arial" w:cs="Arial"/>
        </w:rPr>
        <w:t xml:space="preserv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00551C18"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17C6FD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w:t>
      </w:r>
      <w:r w:rsidR="004E2930">
        <w:rPr>
          <w:rFonts w:ascii="Arial" w:hAnsi="Arial" w:cs="Arial"/>
        </w:rPr>
        <w:t xml:space="preserve"> via the Cloud</w:t>
      </w:r>
      <w:r w:rsidR="003F09CE" w:rsidRPr="009F1AF9">
        <w:rPr>
          <w:rFonts w:ascii="Arial" w:hAnsi="Arial" w:cs="Arial"/>
        </w:rPr>
        <w:t xml:space="preserv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631B6504" w14:textId="77777777" w:rsidR="00464A00" w:rsidRPr="009F1AF9" w:rsidRDefault="00464A00" w:rsidP="00464A00">
      <w:pPr>
        <w:pStyle w:val="ListParagraph"/>
        <w:spacing w:after="120"/>
        <w:ind w:left="851"/>
        <w:contextualSpacing w:val="0"/>
        <w:rPr>
          <w:rFonts w:ascii="Arial" w:hAnsi="Arial" w:cs="Arial"/>
        </w:rPr>
      </w:pP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5957AA2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w:t>
      </w:r>
      <w:r w:rsidR="004E2930">
        <w:rPr>
          <w:rFonts w:ascii="Arial" w:hAnsi="Arial" w:cs="Arial"/>
        </w:rPr>
        <w:t xml:space="preserve"> Clerk as RFO</w:t>
      </w:r>
      <w:r w:rsidRPr="009F1AF9">
        <w:rPr>
          <w:rFonts w:ascii="Arial" w:hAnsi="Arial" w:cs="Arial"/>
        </w:rPr>
        <w:t xml:space="preserve">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4D457A1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E2930">
        <w:rPr>
          <w:rFonts w:ascii="Arial" w:hAnsi="Arial" w:cs="Arial"/>
        </w:rPr>
        <w:t xml:space="preserve">Clerk as RFO </w:t>
      </w:r>
      <w:r w:rsidRPr="009F1AF9">
        <w:rPr>
          <w:rFonts w:ascii="Arial" w:hAnsi="Arial" w:cs="Arial"/>
        </w:rPr>
        <w:t xml:space="preserve">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4E2930">
        <w:rPr>
          <w:rFonts w:ascii="Arial" w:hAnsi="Arial" w:cs="Arial"/>
        </w:rPr>
        <w:t xml:space="preserve">Clerk as </w:t>
      </w:r>
      <w:r w:rsidR="00574214" w:rsidRPr="009F1AF9">
        <w:rPr>
          <w:rFonts w:ascii="Arial" w:hAnsi="Arial" w:cs="Arial"/>
        </w:rPr>
        <w:t xml:space="preserve">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54F91ED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4E2930">
        <w:rPr>
          <w:rFonts w:ascii="Arial" w:hAnsi="Arial" w:cs="Arial"/>
        </w:rPr>
        <w:t xml:space="preserve"> Clerk as RFO</w:t>
      </w:r>
      <w:r w:rsidRPr="009F1AF9">
        <w:rPr>
          <w:rFonts w:ascii="Arial" w:hAnsi="Arial" w:cs="Arial"/>
        </w:rPr>
        <w:t xml:space="preserve">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45B3ACA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E2930">
        <w:rPr>
          <w:rFonts w:ascii="Arial" w:hAnsi="Arial" w:cs="Arial"/>
        </w:rPr>
        <w:t>Clerk as RFO</w:t>
      </w:r>
      <w:r w:rsidRPr="009F1AF9">
        <w:rPr>
          <w:rFonts w:ascii="Arial" w:hAnsi="Arial" w:cs="Arial"/>
        </w:rPr>
        <w:t xml:space="preserve">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0CC643ED" w14:textId="10898436" w:rsidR="00955295" w:rsidRPr="004E2930" w:rsidRDefault="007E6322" w:rsidP="004E2930">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r w:rsidR="00955295" w:rsidRPr="004E2930">
        <w:rPr>
          <w:rFonts w:ascii="Arial" w:eastAsia="Calibri" w:hAnsi="Arial" w:cs="Arial"/>
        </w:rPr>
        <w:t xml:space="preserve">].  </w:t>
      </w:r>
    </w:p>
    <w:p w14:paraId="2D28879B" w14:textId="2EE5062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64A00">
        <w:rPr>
          <w:rFonts w:ascii="Arial" w:eastAsia="Calibri" w:hAnsi="Arial" w:cs="Arial"/>
        </w:rPr>
        <w:t>November</w:t>
      </w:r>
      <w:r w:rsidRPr="009F1AF9">
        <w:rPr>
          <w:rFonts w:ascii="Arial" w:eastAsia="Calibri" w:hAnsi="Arial" w:cs="Arial"/>
        </w:rPr>
        <w:t xml:space="preserve"> each year, the</w:t>
      </w:r>
      <w:r w:rsidR="004E2930">
        <w:rPr>
          <w:rFonts w:ascii="Arial" w:eastAsia="Calibri" w:hAnsi="Arial" w:cs="Arial"/>
        </w:rPr>
        <w:t xml:space="preserve"> Clerk as RFO </w:t>
      </w:r>
      <w:r w:rsidRPr="009F1AF9">
        <w:rPr>
          <w:rFonts w:ascii="Arial" w:eastAsia="Calibri" w:hAnsi="Arial" w:cs="Arial"/>
        </w:rPr>
        <w:t>shall prepare a draft budget with detailed estimates of all [receipts and payments/income and expenditure] for the following financial year</w:t>
      </w:r>
      <w:r w:rsidR="00464A00">
        <w:rPr>
          <w:rFonts w:ascii="Arial" w:eastAsia="Calibri" w:hAnsi="Arial" w:cs="Arial"/>
        </w:rPr>
        <w:t>.</w:t>
      </w:r>
    </w:p>
    <w:p w14:paraId="73030839" w14:textId="0FE663C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the council shall determine its</w:t>
      </w:r>
      <w:r w:rsidR="00327599">
        <w:rPr>
          <w:rFonts w:ascii="Arial" w:eastAsia="Calibri" w:hAnsi="Arial" w:cs="Arial"/>
        </w:rPr>
        <w:t xml:space="preserve"> Precept amount.</w:t>
      </w:r>
      <w:r w:rsidRPr="009F1AF9">
        <w:rPr>
          <w:rFonts w:ascii="Arial" w:eastAsia="Calibri" w:hAnsi="Arial" w:cs="Arial"/>
        </w:rPr>
        <w:t xml:space="preserve">  The council shall set a precept for this amount no later than</w:t>
      </w:r>
      <w:r w:rsidR="00327599">
        <w:rPr>
          <w:rFonts w:ascii="Arial" w:eastAsia="Calibri" w:hAnsi="Arial" w:cs="Arial"/>
        </w:rPr>
        <w:t xml:space="preserve"> </w:t>
      </w:r>
      <w:r w:rsidRPr="009F1AF9">
        <w:rPr>
          <w:rFonts w:ascii="Arial" w:eastAsia="Calibri" w:hAnsi="Arial" w:cs="Arial"/>
        </w:rPr>
        <w:t xml:space="preserve">the end of </w:t>
      </w:r>
      <w:r w:rsidR="00B0000D">
        <w:rPr>
          <w:rFonts w:ascii="Arial" w:eastAsia="Calibri" w:hAnsi="Arial" w:cs="Arial"/>
        </w:rPr>
        <w:t>December</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F02C964"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B0000D">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 xml:space="preserve">Any officer procuring goods, services or works should ensure, as far as </w:t>
      </w:r>
      <w:r w:rsidRPr="009F1AF9">
        <w:rPr>
          <w:rFonts w:ascii="Arial" w:hAnsi="Arial" w:cs="Arial"/>
        </w:rPr>
        <w:lastRenderedPageBreak/>
        <w:t>practicable, that the best available terms are obtained, usually by obtaining prices from several suppliers.</w:t>
      </w:r>
    </w:p>
    <w:p w14:paraId="24C73E02" w14:textId="653D40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F3259">
        <w:rPr>
          <w:rFonts w:ascii="Arial" w:hAnsi="Arial" w:cs="Arial"/>
        </w:rPr>
        <w:t>Clerk as RFO</w:t>
      </w:r>
      <w:r w:rsidRPr="009F1AF9">
        <w:rPr>
          <w:rFonts w:ascii="Arial" w:hAnsi="Arial" w:cs="Arial"/>
        </w:rPr>
        <w:t xml:space="preserve">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5184227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12D890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w:t>
      </w:r>
      <w:r w:rsidR="00123799">
        <w:rPr>
          <w:rFonts w:ascii="Arial" w:hAnsi="Arial" w:cs="Arial"/>
        </w:rPr>
        <w:t xml:space="preserve"> </w:t>
      </w:r>
      <w:r w:rsidR="00D22E75" w:rsidRPr="4C80E3E9">
        <w:rPr>
          <w:rFonts w:ascii="Arial" w:hAnsi="Arial" w:cs="Arial"/>
        </w:rPr>
        <w:t>£</w:t>
      </w:r>
      <w:r w:rsidR="00A27204">
        <w:rPr>
          <w:rFonts w:ascii="Arial" w:hAnsi="Arial" w:cs="Arial"/>
        </w:rPr>
        <w:t>5,000</w:t>
      </w:r>
      <w:r w:rsidR="00327599">
        <w:rPr>
          <w:rFonts w:ascii="Arial" w:hAnsi="Arial" w:cs="Arial"/>
        </w:rPr>
        <w:t xml:space="preserve"> </w:t>
      </w:r>
      <w:r w:rsidR="00123799">
        <w:rPr>
          <w:rFonts w:ascii="Arial" w:hAnsi="Arial" w:cs="Arial"/>
        </w:rPr>
        <w:t>excluding</w:t>
      </w:r>
      <w:r w:rsidR="00D22E75" w:rsidRPr="4C80E3E9">
        <w:rPr>
          <w:rFonts w:ascii="Arial" w:hAnsi="Arial" w:cs="Arial"/>
        </w:rPr>
        <w:t xml:space="preserve"> VAT, the Clerk shall seek </w:t>
      </w:r>
      <w:r w:rsidR="00922F21" w:rsidRPr="4C80E3E9">
        <w:rPr>
          <w:rFonts w:ascii="Arial" w:hAnsi="Arial" w:cs="Arial"/>
        </w:rPr>
        <w:t xml:space="preserve">formal </w:t>
      </w:r>
      <w:r w:rsidR="00D22E75" w:rsidRPr="4C80E3E9">
        <w:rPr>
          <w:rFonts w:ascii="Arial" w:hAnsi="Arial" w:cs="Arial"/>
        </w:rPr>
        <w:t xml:space="preserve">tenders from </w:t>
      </w:r>
      <w:r w:rsidR="00123799">
        <w:rPr>
          <w:rFonts w:ascii="Arial" w:hAnsi="Arial" w:cs="Arial"/>
        </w:rPr>
        <w:t>three</w:t>
      </w:r>
      <w:r w:rsidR="00D22E75" w:rsidRPr="4C80E3E9">
        <w:rPr>
          <w:rFonts w:ascii="Arial" w:hAnsi="Arial" w:cs="Arial"/>
        </w:rPr>
        <w:t xml:space="preserve"> suppliers</w:t>
      </w:r>
      <w:r w:rsidR="00C05DC2" w:rsidRPr="4C80E3E9">
        <w:rPr>
          <w:rFonts w:ascii="Arial" w:hAnsi="Arial" w:cs="Arial"/>
        </w:rPr>
        <w:t xml:space="preserve"> agreed by</w:t>
      </w:r>
      <w:r w:rsidR="00327599">
        <w:rPr>
          <w:rFonts w:ascii="Arial" w:hAnsi="Arial" w:cs="Arial"/>
        </w:rPr>
        <w:t xml:space="preserve"> the C</w:t>
      </w:r>
      <w:r w:rsidR="00123799">
        <w:rPr>
          <w:rFonts w:ascii="Arial" w:hAnsi="Arial" w:cs="Arial"/>
        </w:rPr>
        <w:t>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B40F115"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w:t>
      </w:r>
      <w:r w:rsidR="001F3259">
        <w:rPr>
          <w:rFonts w:ascii="Arial" w:hAnsi="Arial" w:cs="Arial"/>
        </w:rPr>
        <w:t xml:space="preserve"> attempt to</w:t>
      </w:r>
      <w:r w:rsidR="00D22E75" w:rsidRPr="4C80E3E9">
        <w:rPr>
          <w:rFonts w:ascii="Arial" w:hAnsi="Arial" w:cs="Arial"/>
        </w:rPr>
        <w:t xml:space="preserve"> seek at least </w:t>
      </w:r>
      <w:r w:rsidR="001F3259">
        <w:rPr>
          <w:rFonts w:ascii="Arial" w:hAnsi="Arial" w:cs="Arial"/>
        </w:rPr>
        <w:t xml:space="preserve">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2532722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BEB181B"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123799">
        <w:rPr>
          <w:rFonts w:ascii="Arial" w:hAnsi="Arial" w:cs="Arial"/>
        </w:rPr>
        <w:t>the Clerk</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7BD2F40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w:t>
      </w:r>
      <w:r w:rsidR="00471693">
        <w:rPr>
          <w:rFonts w:ascii="Arial" w:hAnsi="Arial" w:cs="Arial"/>
        </w:rPr>
        <w:t>1</w:t>
      </w:r>
      <w:r w:rsidRPr="009F1AF9">
        <w:rPr>
          <w:rFonts w:ascii="Arial" w:hAnsi="Arial" w:cs="Arial"/>
        </w:rPr>
        <w:t>,000] excluding VAT.</w:t>
      </w:r>
    </w:p>
    <w:p w14:paraId="7B740B48" w14:textId="1DE8E7E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C4079A">
        <w:rPr>
          <w:rFonts w:ascii="Arial" w:hAnsi="Arial" w:cs="Arial"/>
        </w:rPr>
        <w:t>1</w:t>
      </w:r>
      <w:r w:rsidRPr="009F1AF9">
        <w:rPr>
          <w:rFonts w:ascii="Arial" w:hAnsi="Arial" w:cs="Arial"/>
        </w:rPr>
        <w:t>,000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0098D8F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4F11A477" w14:textId="7340D78C" w:rsidR="00D22E75" w:rsidRPr="009F1AF9" w:rsidRDefault="0021576E" w:rsidP="009F1AF9">
      <w:pPr>
        <w:pStyle w:val="Heading1"/>
        <w:rPr>
          <w:rFonts w:ascii="Arial" w:hAnsi="Arial" w:cs="Arial"/>
        </w:rPr>
      </w:pPr>
      <w:bookmarkStart w:id="102" w:name="_Toc165549957"/>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62FE30A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563593">
        <w:rPr>
          <w:rFonts w:ascii="Arial" w:hAnsi="Arial" w:cs="Arial"/>
        </w:rPr>
        <w:t>Clerk as RFO</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91528">
        <w:rPr>
          <w:rFonts w:ascii="Arial" w:hAnsi="Arial" w:cs="Arial"/>
        </w:rPr>
        <w:t>Virgin Mone</w:t>
      </w:r>
      <w:r w:rsidR="00F872EF">
        <w:rPr>
          <w:rFonts w:ascii="Arial" w:hAnsi="Arial" w:cs="Arial"/>
        </w:rPr>
        <w:t xml:space="preserve">y formerly Yorkshire Bank. </w:t>
      </w:r>
      <w:r w:rsidRPr="009F1AF9">
        <w:rPr>
          <w:rFonts w:ascii="Arial" w:hAnsi="Arial" w:cs="Arial"/>
        </w:rPr>
        <w:t xml:space="preserve">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w:t>
      </w:r>
      <w:r w:rsidR="00324654" w:rsidRPr="009F1AF9">
        <w:rPr>
          <w:rFonts w:ascii="Arial" w:hAnsi="Arial" w:cs="Arial"/>
        </w:rPr>
        <w:lastRenderedPageBreak/>
        <w:t>the payment must also be authorised and only authorised payments shall be approved or signed to allow the funds to leave the council’s bank.</w:t>
      </w:r>
    </w:p>
    <w:p w14:paraId="79F1BD26" w14:textId="591A19A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w:t>
      </w:r>
      <w:r w:rsidR="005B6161">
        <w:rPr>
          <w:rFonts w:ascii="Arial" w:hAnsi="Arial" w:cs="Arial"/>
        </w:rPr>
        <w:t>y</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5B6161">
        <w:rPr>
          <w:rFonts w:ascii="Arial" w:hAnsi="Arial" w:cs="Arial"/>
        </w:rPr>
        <w:t xml:space="preserve">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2F8AFA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w:t>
      </w:r>
      <w:r w:rsidR="007A3200">
        <w:rPr>
          <w:rFonts w:ascii="Arial" w:hAnsi="Arial" w:cs="Arial"/>
        </w:rPr>
        <w:t>l</w:t>
      </w:r>
      <w:r w:rsidR="00EE2C29" w:rsidRPr="009F1AF9">
        <w:rPr>
          <w:rFonts w:ascii="Arial" w:hAnsi="Arial" w:cs="Arial"/>
        </w:rPr>
        <w:t xml:space="preserve"> resolves to use a different payment method.</w:t>
      </w:r>
    </w:p>
    <w:p w14:paraId="1804D75E" w14:textId="674BEA29"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563593">
        <w:rPr>
          <w:rFonts w:ascii="Arial" w:hAnsi="Arial" w:cs="Arial"/>
        </w:rPr>
        <w:t>as RFO</w:t>
      </w:r>
      <w:r w:rsidRPr="009F1AF9">
        <w:rPr>
          <w:rFonts w:ascii="Arial" w:hAnsi="Arial" w:cs="Arial"/>
        </w:rPr>
        <w:t xml:space="preserve">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279CD6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w:t>
      </w:r>
      <w:r w:rsidR="00746D68">
        <w:rPr>
          <w:rFonts w:ascii="Arial" w:hAnsi="Arial" w:cs="Arial"/>
        </w:rPr>
        <w:t>t</w:t>
      </w:r>
      <w:r w:rsidR="00953905" w:rsidRPr="009F1AF9">
        <w:rPr>
          <w:rFonts w:ascii="Arial" w:hAnsi="Arial" w:cs="Arial"/>
        </w:rPr>
        <w:t>}.</w:t>
      </w:r>
    </w:p>
    <w:p w14:paraId="64F0F513" w14:textId="7368A103"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w:t>
      </w:r>
      <w:r w:rsidR="00746D68">
        <w:rPr>
          <w:rFonts w:ascii="Arial" w:hAnsi="Arial" w:cs="Arial"/>
        </w:rPr>
        <w:t xml:space="preserve"> </w:t>
      </w:r>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6AEB0350"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1276C95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563593">
        <w:rPr>
          <w:rFonts w:ascii="Arial" w:hAnsi="Arial" w:cs="Arial"/>
        </w:rPr>
        <w:t xml:space="preserve">Clerk </w:t>
      </w:r>
      <w:r w:rsidRPr="009F1AF9">
        <w:rPr>
          <w:rFonts w:ascii="Arial" w:hAnsi="Arial" w:cs="Arial"/>
        </w:rPr>
        <w:t xml:space="preserve">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w:t>
      </w:r>
      <w:r w:rsidR="00143DB7">
        <w:rPr>
          <w:rFonts w:ascii="Arial" w:hAnsi="Arial" w:cs="Arial"/>
        </w:rPr>
        <w:t>ncil</w:t>
      </w:r>
      <w:r w:rsidR="003C7F3C">
        <w:rPr>
          <w:rFonts w:ascii="Arial" w:hAnsi="Arial" w:cs="Arial"/>
        </w:rPr>
        <w:t xml:space="preserve">. </w:t>
      </w:r>
      <w:r w:rsidRPr="009F1AF9">
        <w:rPr>
          <w:rFonts w:ascii="Arial" w:hAnsi="Arial" w:cs="Arial"/>
        </w:rPr>
        <w:t xml:space="preserve">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shall be initialled immediately below the last item </w:t>
      </w:r>
      <w:r w:rsidR="00BA084F">
        <w:rPr>
          <w:rFonts w:ascii="Arial" w:hAnsi="Arial" w:cs="Arial"/>
        </w:rPr>
        <w:t>by two authorised bank signatories</w:t>
      </w:r>
      <w:r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43" w:name="_Toc165549958"/>
      <w:r w:rsidRPr="009F1AF9">
        <w:rPr>
          <w:rFonts w:ascii="Arial" w:hAnsi="Arial" w:cs="Arial"/>
        </w:rPr>
        <w:t>Electronic payments</w:t>
      </w:r>
      <w:bookmarkEnd w:id="143"/>
    </w:p>
    <w:p w14:paraId="4BD4B8E3" w14:textId="1BE001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appointed as the Service Administrator. </w:t>
      </w:r>
    </w:p>
    <w:p w14:paraId="0F02B57A" w14:textId="775204D3"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authorised signatories shall have access to view the council’s bank accounts online</w:t>
      </w:r>
      <w:r w:rsidR="0004537B">
        <w:rPr>
          <w:rFonts w:ascii="Arial" w:hAnsi="Arial" w:cs="Arial"/>
        </w:rPr>
        <w:t xml:space="preserve"> </w:t>
      </w:r>
      <w:r w:rsidR="0099560A">
        <w:rPr>
          <w:rFonts w:ascii="Arial" w:hAnsi="Arial" w:cs="Arial"/>
        </w:rPr>
        <w:t>by request.</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CFF8740" w14:textId="77777777" w:rsidR="00252CED" w:rsidRDefault="00D22E75" w:rsidP="00252CED">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The Service Administrator shall set up all items due for payment online</w:t>
      </w:r>
    </w:p>
    <w:p w14:paraId="1272030F" w14:textId="0EA46512" w:rsidR="00D22E75" w:rsidRPr="009F1AF9" w:rsidRDefault="00D22E75" w:rsidP="00252CED">
      <w:pPr>
        <w:pStyle w:val="ListParagraph"/>
        <w:numPr>
          <w:ilvl w:val="1"/>
          <w:numId w:val="21"/>
        </w:numPr>
        <w:spacing w:after="120"/>
        <w:ind w:left="850" w:hanging="510"/>
        <w:contextualSpacing w:val="0"/>
        <w:rPr>
          <w:rFonts w:ascii="Arial" w:hAnsi="Arial" w:cs="Arial"/>
        </w:rPr>
      </w:pPr>
      <w:r w:rsidRPr="009F1AF9">
        <w:rPr>
          <w:rFonts w:ascii="Arial" w:hAnsi="Arial" w:cs="Arial"/>
        </w:rPr>
        <w:t>A full list of all payments made in a month shall be provided to the next</w:t>
      </w:r>
      <w:r w:rsidR="00563593">
        <w:rPr>
          <w:rFonts w:ascii="Arial" w:hAnsi="Arial" w:cs="Arial"/>
        </w:rPr>
        <w:t xml:space="preserve"> Council </w:t>
      </w:r>
      <w:r w:rsidRPr="009F1AF9">
        <w:rPr>
          <w:rFonts w:ascii="Arial" w:hAnsi="Arial" w:cs="Arial"/>
        </w:rPr>
        <w:t>meeting</w:t>
      </w:r>
      <w:r w:rsidR="00252CED">
        <w:rPr>
          <w:rFonts w:ascii="Arial" w:hAnsi="Arial" w:cs="Arial"/>
        </w:rPr>
        <w:t xml:space="preserve"> and be included in the minutes</w:t>
      </w:r>
      <w:r w:rsidRPr="009F1AF9">
        <w:rPr>
          <w:rFonts w:ascii="Arial" w:hAnsi="Arial" w:cs="Arial"/>
        </w:rPr>
        <w:t>.</w:t>
      </w:r>
    </w:p>
    <w:p w14:paraId="3AEC2354" w14:textId="40A8669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w:t>
      </w:r>
      <w:r w:rsidR="00746D68">
        <w:rPr>
          <w:rFonts w:ascii="Arial" w:hAnsi="Arial" w:cs="Arial"/>
        </w:rPr>
        <w:t>d</w:t>
      </w:r>
      <w:r w:rsidRPr="009F1AF9">
        <w:rPr>
          <w:rFonts w:ascii="Arial" w:hAnsi="Arial" w:cs="Arial"/>
        </w:rPr>
        <w:t xml:space="preserve"> by two authorised members. The approval of the use of each variable direct debit shall be reviewed</w:t>
      </w:r>
      <w:r w:rsidR="00CF270C">
        <w:rPr>
          <w:rFonts w:ascii="Arial" w:hAnsi="Arial" w:cs="Arial"/>
        </w:rPr>
        <w:t xml:space="preserve"> when deemed necessary</w:t>
      </w:r>
      <w:r w:rsidRPr="009F1AF9">
        <w:rPr>
          <w:rFonts w:ascii="Arial" w:hAnsi="Arial" w:cs="Arial"/>
        </w:rPr>
        <w:t xml:space="preserve">. </w:t>
      </w:r>
    </w:p>
    <w:p w14:paraId="0B7A1BA0" w14:textId="1340687F"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w:t>
      </w:r>
      <w:r w:rsidR="001874C9">
        <w:rPr>
          <w:rFonts w:ascii="Arial" w:hAnsi="Arial" w:cs="Arial"/>
        </w:rPr>
        <w:t>nd the Councillor responsible for internal financial verification.</w:t>
      </w:r>
      <w:r w:rsidRPr="009F1AF9">
        <w:rPr>
          <w:rFonts w:ascii="Arial" w:hAnsi="Arial" w:cs="Arial"/>
        </w:rPr>
        <w:t xml:space="preserve">  This is a potential area for fraud and the individuals involved should ensure that any change is genuine.  Data held should be checked with suppliers every</w:t>
      </w:r>
      <w:r w:rsidR="001874C9">
        <w:rPr>
          <w:rFonts w:ascii="Arial" w:hAnsi="Arial" w:cs="Arial"/>
        </w:rPr>
        <w:t xml:space="preserve"> three years.</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144" w:name="_Toc165549959"/>
      <w:r w:rsidRPr="009F1AF9">
        <w:rPr>
          <w:rFonts w:ascii="Arial" w:hAnsi="Arial" w:cs="Arial"/>
        </w:rPr>
        <w:t>Cheque payments</w:t>
      </w:r>
      <w:bookmarkEnd w:id="144"/>
    </w:p>
    <w:p w14:paraId="7F1371F6" w14:textId="1BF5C2E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w:t>
      </w:r>
      <w:r w:rsidR="00033D46">
        <w:rPr>
          <w:rFonts w:ascii="Arial" w:hAnsi="Arial" w:cs="Arial"/>
        </w:rPr>
        <w:t xml:space="preserve"> two authorised signatories </w:t>
      </w:r>
      <w:r w:rsidRPr="009F1AF9">
        <w:rPr>
          <w:rFonts w:ascii="Arial" w:hAnsi="Arial" w:cs="Arial"/>
        </w:rPr>
        <w:t>and countersigned by the Cler</w:t>
      </w:r>
      <w:r w:rsidR="00033D46">
        <w:rPr>
          <w:rFonts w:ascii="Arial" w:hAnsi="Arial" w:cs="Arial"/>
        </w:rPr>
        <w:t>k.</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7AEAD6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w:t>
      </w:r>
      <w:r w:rsidR="003C7F3C">
        <w:rPr>
          <w:rFonts w:ascii="Arial" w:hAnsi="Arial" w:cs="Arial"/>
        </w:rPr>
        <w:t xml:space="preserve"> </w:t>
      </w:r>
      <w:r w:rsidRPr="009F1AF9">
        <w:rPr>
          <w:rFonts w:ascii="Arial" w:hAnsi="Arial" w:cs="Arial"/>
        </w:rPr>
        <w:t>at the next convenient meeting.</w:t>
      </w:r>
    </w:p>
    <w:p w14:paraId="129B055C" w14:textId="77777777" w:rsidR="00D22E75" w:rsidRPr="009F1AF9" w:rsidRDefault="00D22E75" w:rsidP="009F1AF9">
      <w:pPr>
        <w:pStyle w:val="Heading1"/>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6554996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683D956F"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563593">
        <w:rPr>
          <w:rFonts w:ascii="Arial" w:hAnsi="Arial" w:cs="Arial"/>
        </w:rPr>
        <w:t>the Clerk as RFO</w:t>
      </w:r>
      <w:r w:rsidRPr="009F1AF9">
        <w:rPr>
          <w:rFonts w:ascii="Arial" w:hAnsi="Arial" w:cs="Arial"/>
        </w:rPr>
        <w:t xml:space="preserve"> and will also be restricted to a single transaction maximum value of £50</w:t>
      </w:r>
      <w:r w:rsidR="002A55C6">
        <w:rPr>
          <w:rFonts w:ascii="Arial" w:hAnsi="Arial" w:cs="Arial"/>
        </w:rPr>
        <w:t xml:space="preserve">0 </w:t>
      </w:r>
      <w:r w:rsidRPr="009F1AF9">
        <w:rPr>
          <w:rFonts w:ascii="Arial" w:hAnsi="Arial" w:cs="Arial"/>
        </w:rPr>
        <w:t>unless authorised by council in writing before any order is placed.</w:t>
      </w:r>
    </w:p>
    <w:p w14:paraId="6B29551A" w14:textId="5CE30F54" w:rsidR="006B11B9" w:rsidRDefault="006B11B9" w:rsidP="009F1AF9">
      <w:pPr>
        <w:pStyle w:val="ListParagraph"/>
        <w:numPr>
          <w:ilvl w:val="1"/>
          <w:numId w:val="21"/>
        </w:numPr>
        <w:spacing w:after="120"/>
        <w:contextualSpacing w:val="0"/>
        <w:rPr>
          <w:rFonts w:ascii="Arial" w:hAnsi="Arial" w:cs="Arial"/>
        </w:rPr>
      </w:pPr>
      <w:r>
        <w:rPr>
          <w:rFonts w:ascii="Arial" w:hAnsi="Arial" w:cs="Arial"/>
        </w:rPr>
        <w:t>Personal credit or debit cards of members of staff shall not be used</w:t>
      </w:r>
      <w:r w:rsidR="00FE6033">
        <w:rPr>
          <w:rFonts w:ascii="Arial" w:hAnsi="Arial" w:cs="Arial"/>
        </w:rPr>
        <w:t xml:space="preserve"> except for expenses up to £500 including VAT, incurred in accordance with Council policy</w:t>
      </w:r>
    </w:p>
    <w:p w14:paraId="7DE42E1D" w14:textId="77777777" w:rsidR="00FE6033" w:rsidRPr="009F1AF9" w:rsidRDefault="00FE6033" w:rsidP="00FE6033">
      <w:pPr>
        <w:pStyle w:val="ListParagraph"/>
        <w:spacing w:after="120"/>
        <w:ind w:left="851"/>
        <w:contextualSpacing w:val="0"/>
        <w:rPr>
          <w:rFonts w:ascii="Arial" w:hAnsi="Arial" w:cs="Arial"/>
        </w:rPr>
      </w:pPr>
    </w:p>
    <w:p w14:paraId="4F21DED7" w14:textId="4146431B" w:rsidR="0071529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6554996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lastRenderedPageBreak/>
        <w:t>Petty Cash</w:t>
      </w:r>
      <w:bookmarkEnd w:id="257"/>
    </w:p>
    <w:p w14:paraId="74A1071B" w14:textId="6E76F94B" w:rsidR="00740A18" w:rsidRPr="00746D68" w:rsidRDefault="00E823FF" w:rsidP="00E823FF">
      <w:pPr>
        <w:ind w:left="360"/>
        <w:rPr>
          <w:rFonts w:ascii="Arial" w:hAnsi="Arial" w:cs="Arial"/>
        </w:rPr>
      </w:pPr>
      <w:r w:rsidRPr="00746D68">
        <w:rPr>
          <w:rFonts w:ascii="Arial" w:hAnsi="Arial" w:cs="Arial"/>
        </w:rPr>
        <w:t>Council does not keep any petty cash.</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65549962"/>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62" w:name="_Toc165549963"/>
      <w:r w:rsidRPr="009F1AF9">
        <w:rPr>
          <w:rFonts w:ascii="Arial" w:hAnsi="Arial" w:cs="Arial"/>
        </w:rPr>
        <w:t>Loans and investments</w:t>
      </w:r>
      <w:bookmarkEnd w:id="26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5C9216F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w:t>
      </w:r>
      <w:r w:rsidR="00563593">
        <w:rPr>
          <w:rFonts w:ascii="Arial" w:hAnsi="Arial" w:cs="Arial"/>
        </w:rPr>
        <w:t xml:space="preserve"> Clerk</w:t>
      </w:r>
      <w:r w:rsidRPr="009F1AF9">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3" w:name="_Toc165549964"/>
      <w:r w:rsidRPr="009F1AF9">
        <w:rPr>
          <w:rFonts w:ascii="Arial" w:hAnsi="Arial" w:cs="Arial"/>
        </w:rPr>
        <w:t>Income</w:t>
      </w:r>
      <w:bookmarkEnd w:id="263"/>
    </w:p>
    <w:p w14:paraId="2A55ED2D" w14:textId="4DB1BB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w:t>
      </w:r>
      <w:r w:rsidR="00DE2E1C">
        <w:rPr>
          <w:rFonts w:ascii="Arial" w:hAnsi="Arial" w:cs="Arial"/>
        </w:rPr>
        <w:t xml:space="preserve"> Clerk</w:t>
      </w:r>
      <w:r w:rsidRPr="009F1AF9">
        <w:rPr>
          <w:rFonts w:ascii="Arial" w:hAnsi="Arial" w:cs="Arial"/>
        </w:rPr>
        <w:t>.</w:t>
      </w:r>
    </w:p>
    <w:p w14:paraId="72847634" w14:textId="2CBEB570"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DE2E1C">
        <w:rPr>
          <w:rFonts w:ascii="Arial" w:hAnsi="Arial" w:cs="Arial"/>
        </w:rPr>
        <w:t xml:space="preserve">The Clerk </w:t>
      </w:r>
      <w:r w:rsidR="00C31BB7" w:rsidRPr="009F1AF9">
        <w:rPr>
          <w:rFonts w:ascii="Arial" w:hAnsi="Arial" w:cs="Arial"/>
        </w:rPr>
        <w:t>shall be responsible for the collection of all amounts due to the council.</w:t>
      </w:r>
    </w:p>
    <w:p w14:paraId="55CDABED" w14:textId="07E5A09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w:t>
      </w:r>
      <w:r w:rsidR="00DE2E1C">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64F4AB6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w:t>
      </w:r>
      <w:r w:rsidR="00DE2E1C">
        <w:rPr>
          <w:rFonts w:ascii="Arial" w:hAnsi="Arial" w:cs="Arial"/>
        </w:rPr>
        <w:t xml:space="preserve"> Clerk</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0745D33D" w14:textId="0208DAE1" w:rsidR="007E6C3C" w:rsidRPr="009B5395" w:rsidRDefault="007E6C3C" w:rsidP="009B5395">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5CB403F8" w14:textId="24BE14C0"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6554996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 for building or other construction works</w:t>
      </w:r>
      <w:bookmarkEnd w:id="432"/>
    </w:p>
    <w:p w14:paraId="7BD2AFBA" w14:textId="2158C376"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DE2E1C">
        <w:rPr>
          <w:rFonts w:ascii="Arial" w:hAnsi="Arial" w:cs="Arial"/>
        </w:rPr>
        <w:t>Clerk</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02FA961A" w14:textId="77777777" w:rsidR="000E6220" w:rsidRDefault="007E6C3C" w:rsidP="009B5395">
      <w:pPr>
        <w:pStyle w:val="Heading1"/>
        <w:rPr>
          <w:rFonts w:ascii="Arial" w:hAnsi="Arial" w:cs="Arial"/>
        </w:rPr>
      </w:pPr>
      <w:bookmarkStart w:id="433" w:name="_Toc165549966"/>
      <w:r w:rsidRPr="009F1AF9">
        <w:rPr>
          <w:rFonts w:ascii="Arial" w:hAnsi="Arial" w:cs="Arial"/>
        </w:rPr>
        <w:t>Stores and equipmen</w:t>
      </w:r>
      <w:bookmarkEnd w:id="433"/>
      <w:r w:rsidR="000E6220">
        <w:rPr>
          <w:rFonts w:ascii="Arial" w:hAnsi="Arial" w:cs="Arial"/>
        </w:rPr>
        <w:t>t</w:t>
      </w:r>
    </w:p>
    <w:p w14:paraId="73798DD7" w14:textId="1700191A" w:rsidR="007E6C3C" w:rsidRPr="000E6220" w:rsidRDefault="000E6220" w:rsidP="000E6220">
      <w:pPr>
        <w:pStyle w:val="Heading1"/>
        <w:numPr>
          <w:ilvl w:val="0"/>
          <w:numId w:val="0"/>
        </w:numPr>
        <w:ind w:left="360"/>
        <w:rPr>
          <w:rFonts w:ascii="Arial" w:hAnsi="Arial" w:cs="Arial"/>
          <w:b w:val="0"/>
          <w:bCs/>
        </w:rPr>
      </w:pPr>
      <w:r w:rsidRPr="000E6220">
        <w:rPr>
          <w:rFonts w:ascii="Arial" w:hAnsi="Arial" w:cs="Arial"/>
          <w:b w:val="0"/>
          <w:bCs/>
        </w:rPr>
        <w:t>Not applicable</w:t>
      </w:r>
    </w:p>
    <w:p w14:paraId="2D778202" w14:textId="05DAFDDB" w:rsidR="007E6C3C" w:rsidRPr="009F1AF9" w:rsidRDefault="007E6C3C" w:rsidP="009F1AF9">
      <w:pPr>
        <w:pStyle w:val="Heading1"/>
        <w:rPr>
          <w:rFonts w:ascii="Arial" w:hAnsi="Arial" w:cs="Arial"/>
        </w:rPr>
      </w:pPr>
      <w:bookmarkStart w:id="434" w:name="_Toc165549967"/>
      <w:r w:rsidRPr="009F1AF9">
        <w:rPr>
          <w:rFonts w:ascii="Arial" w:hAnsi="Arial" w:cs="Arial"/>
        </w:rPr>
        <w:t>Assets, properties and estates</w:t>
      </w:r>
      <w:bookmarkEnd w:id="43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E442250"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583608">
        <w:rPr>
          <w:rFonts w:ascii="Arial" w:hAnsi="Arial" w:cs="Arial"/>
        </w:rPr>
        <w:t xml:space="preserve"> Clerk</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33A0F02F"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5" w:name="_Hlk164801566"/>
      <w:r w:rsidRPr="009F1AF9">
        <w:rPr>
          <w:rFonts w:ascii="Arial" w:hAnsi="Arial" w:cs="Arial"/>
        </w:rPr>
        <w:t xml:space="preserve">written report </w:t>
      </w:r>
      <w:bookmarkEnd w:id="435"/>
      <w:r w:rsidRPr="009F1AF9">
        <w:rPr>
          <w:rFonts w:ascii="Arial" w:hAnsi="Arial" w:cs="Arial"/>
        </w:rPr>
        <w:t>shall be provided to</w:t>
      </w:r>
      <w:r w:rsidR="00B8501A">
        <w:rPr>
          <w:rFonts w:ascii="Arial" w:hAnsi="Arial" w:cs="Arial"/>
        </w:rPr>
        <w:t xml:space="preserve"> the</w:t>
      </w:r>
      <w:r w:rsidRPr="009F1AF9">
        <w:rPr>
          <w:rFonts w:ascii="Arial" w:hAnsi="Arial" w:cs="Arial"/>
        </w:rPr>
        <w:t xml:space="preserve">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F79072D"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lastRenderedPageBreak/>
        <w:t>No tangible moveable property shall be purchased or otherwise acquired, sold, leased or otherwise disposed of, without the authority of the council, together with any other consents required by law, except where the estimated value of any one item does not exceed</w:t>
      </w:r>
      <w:r w:rsidR="009F0005">
        <w:rPr>
          <w:rFonts w:ascii="Arial" w:hAnsi="Arial" w:cs="Arial"/>
        </w:rPr>
        <w:t xml:space="preserve"> </w:t>
      </w:r>
      <w:r w:rsidRPr="009F1AF9">
        <w:rPr>
          <w:rFonts w:ascii="Arial" w:hAnsi="Arial" w:cs="Arial"/>
        </w:rPr>
        <w:t>£</w:t>
      </w:r>
      <w:r w:rsidR="00C84B33" w:rsidRPr="009F1AF9">
        <w:rPr>
          <w:rFonts w:ascii="Arial" w:hAnsi="Arial" w:cs="Arial"/>
        </w:rPr>
        <w:t>50</w:t>
      </w:r>
      <w:r w:rsidR="009F0005">
        <w:rPr>
          <w:rFonts w:ascii="Arial" w:hAnsi="Arial" w:cs="Arial"/>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436" w:name="_Toc165549968"/>
      <w:r w:rsidRPr="009F1AF9">
        <w:rPr>
          <w:rFonts w:ascii="Arial" w:hAnsi="Arial" w:cs="Arial"/>
        </w:rPr>
        <w:t>Insurance</w:t>
      </w:r>
      <w:bookmarkEnd w:id="436"/>
    </w:p>
    <w:p w14:paraId="34BDFAFB" w14:textId="1E13B056"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172C7">
        <w:rPr>
          <w:rFonts w:ascii="Arial" w:hAnsi="Arial" w:cs="Arial"/>
        </w:rPr>
        <w:t>Clerk</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BB06B2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F172C7">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1401B56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F172C7">
        <w:rPr>
          <w:rFonts w:ascii="Arial" w:hAnsi="Arial" w:cs="Arial"/>
        </w:rPr>
        <w:t xml:space="preserve"> Clerk</w:t>
      </w:r>
      <w:r w:rsidRPr="009F1AF9">
        <w:rPr>
          <w:rFonts w:ascii="Arial" w:hAnsi="Arial" w:cs="Arial"/>
        </w:rPr>
        <w:t xml:space="preserve">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w:t>
      </w:r>
      <w:r w:rsidR="00F172C7">
        <w:rPr>
          <w:rFonts w:ascii="Arial" w:hAnsi="Arial" w:cs="Arial"/>
        </w:rPr>
        <w:t>Clerk</w:t>
      </w:r>
      <w:r w:rsidR="00A6421B" w:rsidRPr="009F1AF9">
        <w:rPr>
          <w:rFonts w:ascii="Arial" w:hAnsi="Arial" w:cs="Arial"/>
        </w:rPr>
        <w:t xml:space="preserve"> shall </w:t>
      </w:r>
      <w:r w:rsidR="00D405E4" w:rsidRPr="009F1AF9">
        <w:rPr>
          <w:rFonts w:ascii="Arial" w:hAnsi="Arial" w:cs="Arial"/>
        </w:rPr>
        <w:t>negotiate all claims on the council's insurers</w:t>
      </w:r>
      <w:r w:rsidR="00F172C7">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437" w:name="_Toc165549969"/>
      <w:r w:rsidRPr="009F1AF9">
        <w:rPr>
          <w:rFonts w:ascii="Arial" w:hAnsi="Arial" w:cs="Arial"/>
        </w:rPr>
        <w:t>[Charities]</w:t>
      </w:r>
      <w:bookmarkEnd w:id="437"/>
    </w:p>
    <w:p w14:paraId="76E3288A" w14:textId="2995282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w:t>
      </w:r>
      <w:r w:rsidR="00DE2E1C">
        <w:rPr>
          <w:rFonts w:ascii="Arial" w:hAnsi="Arial" w:cs="Arial"/>
        </w:rPr>
        <w:t>rk</w:t>
      </w:r>
      <w:r w:rsidRPr="009F1AF9">
        <w:rPr>
          <w:rFonts w:ascii="Arial" w:hAnsi="Arial" w:cs="Arial"/>
        </w:rPr>
        <w:t xml:space="preserve">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438" w:name="_Toc165549970"/>
      <w:r w:rsidRPr="009F1AF9">
        <w:rPr>
          <w:rFonts w:ascii="Arial" w:hAnsi="Arial" w:cs="Arial"/>
        </w:rPr>
        <w:t>Suspension and revision of Financial Regulations</w:t>
      </w:r>
      <w:bookmarkEnd w:id="438"/>
    </w:p>
    <w:p w14:paraId="48E507C1" w14:textId="45047E81"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F172C7">
        <w:rPr>
          <w:rFonts w:ascii="Arial" w:hAnsi="Arial" w:cs="Arial"/>
        </w:rPr>
        <w:t>annually</w:t>
      </w:r>
      <w:r w:rsidR="00E43BB2" w:rsidRPr="009F1AF9">
        <w:rPr>
          <w:rFonts w:ascii="Arial" w:hAnsi="Arial" w:cs="Arial"/>
        </w:rPr>
        <w:t xml:space="preserve"> and following any change of </w:t>
      </w:r>
      <w:r w:rsidR="00F172C7">
        <w:rPr>
          <w:rFonts w:ascii="Arial" w:hAnsi="Arial" w:cs="Arial"/>
        </w:rPr>
        <w:t>Clerk</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9" w:name="_Hlk164865589"/>
    </w:p>
    <w:p w14:paraId="6FEB153C" w14:textId="77777777" w:rsidR="001B6977" w:rsidRPr="009F1AF9" w:rsidRDefault="001B6977" w:rsidP="009F1AF9">
      <w:pPr>
        <w:rPr>
          <w:rFonts w:ascii="Arial" w:hAnsi="Arial" w:cs="Arial"/>
          <w:b/>
        </w:rPr>
      </w:pPr>
      <w:bookmarkStart w:id="44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4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40"/>
      <w:bookmarkEnd w:id="44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3B28276"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205974">
        <w:rPr>
          <w:rFonts w:ascii="Arial" w:hAnsi="Arial" w:cs="Arial"/>
        </w:rPr>
        <w:t xml:space="preserve">the </w:t>
      </w:r>
      <w:r w:rsidR="001F3A61" w:rsidRPr="009F1AF9">
        <w:rPr>
          <w:rFonts w:ascii="Arial" w:hAnsi="Arial" w:cs="Arial"/>
        </w:rPr>
        <w:t>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9"/>
    </w:p>
    <w:sectPr w:rsidR="006704CE" w:rsidRPr="009F1AF9" w:rsidSect="00637414">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A2C38" w14:textId="77777777" w:rsidR="005550A4" w:rsidRDefault="005550A4" w:rsidP="00225AAB">
      <w:r>
        <w:separator/>
      </w:r>
    </w:p>
  </w:endnote>
  <w:endnote w:type="continuationSeparator" w:id="0">
    <w:p w14:paraId="75143739" w14:textId="77777777" w:rsidR="005550A4" w:rsidRDefault="005550A4" w:rsidP="00225AAB">
      <w:r>
        <w:continuationSeparator/>
      </w:r>
    </w:p>
  </w:endnote>
  <w:endnote w:type="continuationNotice" w:id="1">
    <w:p w14:paraId="04BD070E" w14:textId="77777777" w:rsidR="005550A4" w:rsidRDefault="00555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A5777A">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68A1" w14:textId="77777777" w:rsidR="005550A4" w:rsidRDefault="005550A4" w:rsidP="00225AAB">
      <w:r>
        <w:separator/>
      </w:r>
    </w:p>
  </w:footnote>
  <w:footnote w:type="continuationSeparator" w:id="0">
    <w:p w14:paraId="6854A728" w14:textId="77777777" w:rsidR="005550A4" w:rsidRDefault="005550A4" w:rsidP="00225AAB">
      <w:r>
        <w:continuationSeparator/>
      </w:r>
    </w:p>
  </w:footnote>
  <w:footnote w:type="continuationNotice" w:id="1">
    <w:p w14:paraId="42DC219E" w14:textId="77777777" w:rsidR="005550A4" w:rsidRDefault="005550A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34392286">
    <w:abstractNumId w:val="18"/>
  </w:num>
  <w:num w:numId="2" w16cid:durableId="1354309636">
    <w:abstractNumId w:val="19"/>
  </w:num>
  <w:num w:numId="3" w16cid:durableId="378674227">
    <w:abstractNumId w:val="46"/>
  </w:num>
  <w:num w:numId="4" w16cid:durableId="3292565">
    <w:abstractNumId w:val="48"/>
  </w:num>
  <w:num w:numId="5" w16cid:durableId="1038817217">
    <w:abstractNumId w:val="0"/>
  </w:num>
  <w:num w:numId="6" w16cid:durableId="1954436250">
    <w:abstractNumId w:val="47"/>
  </w:num>
  <w:num w:numId="7" w16cid:durableId="1722362418">
    <w:abstractNumId w:val="52"/>
  </w:num>
  <w:num w:numId="8" w16cid:durableId="1218004642">
    <w:abstractNumId w:val="42"/>
  </w:num>
  <w:num w:numId="9" w16cid:durableId="1939824273">
    <w:abstractNumId w:val="30"/>
  </w:num>
  <w:num w:numId="10" w16cid:durableId="266618178">
    <w:abstractNumId w:val="34"/>
  </w:num>
  <w:num w:numId="11" w16cid:durableId="96756293">
    <w:abstractNumId w:val="26"/>
  </w:num>
  <w:num w:numId="12" w16cid:durableId="492575028">
    <w:abstractNumId w:val="20"/>
  </w:num>
  <w:num w:numId="13" w16cid:durableId="904529033">
    <w:abstractNumId w:val="49"/>
  </w:num>
  <w:num w:numId="14" w16cid:durableId="1754888164">
    <w:abstractNumId w:val="22"/>
  </w:num>
  <w:num w:numId="15" w16cid:durableId="1871406133">
    <w:abstractNumId w:val="21"/>
  </w:num>
  <w:num w:numId="16" w16cid:durableId="1485269525">
    <w:abstractNumId w:val="33"/>
  </w:num>
  <w:num w:numId="17" w16cid:durableId="1467625432">
    <w:abstractNumId w:val="45"/>
  </w:num>
  <w:num w:numId="18" w16cid:durableId="1742294034">
    <w:abstractNumId w:val="31"/>
  </w:num>
  <w:num w:numId="19" w16cid:durableId="1863131128">
    <w:abstractNumId w:val="23"/>
  </w:num>
  <w:num w:numId="20" w16cid:durableId="671489018">
    <w:abstractNumId w:val="39"/>
  </w:num>
  <w:num w:numId="21" w16cid:durableId="421609751">
    <w:abstractNumId w:val="28"/>
  </w:num>
  <w:num w:numId="22" w16cid:durableId="190461752">
    <w:abstractNumId w:val="15"/>
  </w:num>
  <w:num w:numId="23" w16cid:durableId="1613785382">
    <w:abstractNumId w:val="43"/>
  </w:num>
  <w:num w:numId="24" w16cid:durableId="111823293">
    <w:abstractNumId w:val="13"/>
  </w:num>
  <w:num w:numId="25" w16cid:durableId="764962349">
    <w:abstractNumId w:val="38"/>
  </w:num>
  <w:num w:numId="26" w16cid:durableId="277178880">
    <w:abstractNumId w:val="51"/>
  </w:num>
  <w:num w:numId="27" w16cid:durableId="82727172">
    <w:abstractNumId w:val="11"/>
  </w:num>
  <w:num w:numId="28" w16cid:durableId="776412918">
    <w:abstractNumId w:val="25"/>
  </w:num>
  <w:num w:numId="29" w16cid:durableId="1603997397">
    <w:abstractNumId w:val="14"/>
  </w:num>
  <w:num w:numId="30" w16cid:durableId="1045835482">
    <w:abstractNumId w:val="44"/>
  </w:num>
  <w:num w:numId="31" w16cid:durableId="1492065730">
    <w:abstractNumId w:val="12"/>
  </w:num>
  <w:num w:numId="32" w16cid:durableId="1672023884">
    <w:abstractNumId w:val="9"/>
  </w:num>
  <w:num w:numId="33" w16cid:durableId="213779855">
    <w:abstractNumId w:val="8"/>
  </w:num>
  <w:num w:numId="34" w16cid:durableId="333925136">
    <w:abstractNumId w:val="24"/>
  </w:num>
  <w:num w:numId="35" w16cid:durableId="962155757">
    <w:abstractNumId w:val="27"/>
  </w:num>
  <w:num w:numId="36" w16cid:durableId="1752660249">
    <w:abstractNumId w:val="5"/>
  </w:num>
  <w:num w:numId="37" w16cid:durableId="1358392517">
    <w:abstractNumId w:val="41"/>
  </w:num>
  <w:num w:numId="38" w16cid:durableId="90512086">
    <w:abstractNumId w:val="16"/>
  </w:num>
  <w:num w:numId="39" w16cid:durableId="1570143271">
    <w:abstractNumId w:val="3"/>
  </w:num>
  <w:num w:numId="40" w16cid:durableId="1095790346">
    <w:abstractNumId w:val="40"/>
  </w:num>
  <w:num w:numId="41" w16cid:durableId="2134713355">
    <w:abstractNumId w:val="4"/>
  </w:num>
  <w:num w:numId="42" w16cid:durableId="1497065475">
    <w:abstractNumId w:val="2"/>
  </w:num>
  <w:num w:numId="43" w16cid:durableId="1353607662">
    <w:abstractNumId w:val="35"/>
  </w:num>
  <w:num w:numId="44" w16cid:durableId="1024133015">
    <w:abstractNumId w:val="36"/>
  </w:num>
  <w:num w:numId="45" w16cid:durableId="1749381455">
    <w:abstractNumId w:val="32"/>
  </w:num>
  <w:num w:numId="46" w16cid:durableId="1560824946">
    <w:abstractNumId w:val="37"/>
  </w:num>
  <w:num w:numId="47" w16cid:durableId="20179249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74610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6902148">
    <w:abstractNumId w:val="17"/>
  </w:num>
  <w:num w:numId="50" w16cid:durableId="627735644">
    <w:abstractNumId w:val="29"/>
  </w:num>
  <w:num w:numId="51" w16cid:durableId="565530212">
    <w:abstractNumId w:val="50"/>
  </w:num>
  <w:num w:numId="52" w16cid:durableId="1111556509">
    <w:abstractNumId w:val="6"/>
  </w:num>
  <w:num w:numId="53" w16cid:durableId="523445259">
    <w:abstractNumId w:val="7"/>
  </w:num>
  <w:num w:numId="54" w16cid:durableId="23411662">
    <w:abstractNumId w:val="1"/>
  </w:num>
  <w:num w:numId="55" w16cid:durableId="134173732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3D46"/>
    <w:rsid w:val="00034A94"/>
    <w:rsid w:val="000361D6"/>
    <w:rsid w:val="000379D2"/>
    <w:rsid w:val="00041BED"/>
    <w:rsid w:val="0004537B"/>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220"/>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6EB6"/>
    <w:rsid w:val="001175FB"/>
    <w:rsid w:val="00121A42"/>
    <w:rsid w:val="00123799"/>
    <w:rsid w:val="00124321"/>
    <w:rsid w:val="00127DA7"/>
    <w:rsid w:val="00131471"/>
    <w:rsid w:val="0013450A"/>
    <w:rsid w:val="001371A3"/>
    <w:rsid w:val="0013767A"/>
    <w:rsid w:val="00142AAA"/>
    <w:rsid w:val="001433D6"/>
    <w:rsid w:val="00143DB7"/>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874C9"/>
    <w:rsid w:val="0018774F"/>
    <w:rsid w:val="001976FF"/>
    <w:rsid w:val="001A1E83"/>
    <w:rsid w:val="001A2806"/>
    <w:rsid w:val="001A43B9"/>
    <w:rsid w:val="001A4A24"/>
    <w:rsid w:val="001A711F"/>
    <w:rsid w:val="001B2E69"/>
    <w:rsid w:val="001B6977"/>
    <w:rsid w:val="001C13D5"/>
    <w:rsid w:val="001C2C5E"/>
    <w:rsid w:val="001C3770"/>
    <w:rsid w:val="001C4D8C"/>
    <w:rsid w:val="001C55F2"/>
    <w:rsid w:val="001C62FF"/>
    <w:rsid w:val="001D4D32"/>
    <w:rsid w:val="001D515B"/>
    <w:rsid w:val="001D554C"/>
    <w:rsid w:val="001E7EC6"/>
    <w:rsid w:val="001F3259"/>
    <w:rsid w:val="001F3320"/>
    <w:rsid w:val="001F3A61"/>
    <w:rsid w:val="001F5AEA"/>
    <w:rsid w:val="001F6D3D"/>
    <w:rsid w:val="001F7E21"/>
    <w:rsid w:val="00202653"/>
    <w:rsid w:val="00202936"/>
    <w:rsid w:val="00202E2D"/>
    <w:rsid w:val="00203D12"/>
    <w:rsid w:val="00204DCD"/>
    <w:rsid w:val="00205974"/>
    <w:rsid w:val="0020792C"/>
    <w:rsid w:val="00207FE7"/>
    <w:rsid w:val="002123E3"/>
    <w:rsid w:val="00214598"/>
    <w:rsid w:val="00214CE3"/>
    <w:rsid w:val="002151BE"/>
    <w:rsid w:val="00215421"/>
    <w:rsid w:val="0021576E"/>
    <w:rsid w:val="00220F30"/>
    <w:rsid w:val="0022106D"/>
    <w:rsid w:val="00223A36"/>
    <w:rsid w:val="00223FAE"/>
    <w:rsid w:val="00225602"/>
    <w:rsid w:val="00225AAB"/>
    <w:rsid w:val="00226132"/>
    <w:rsid w:val="00226257"/>
    <w:rsid w:val="00232645"/>
    <w:rsid w:val="00233DEB"/>
    <w:rsid w:val="00241A1B"/>
    <w:rsid w:val="00242A6A"/>
    <w:rsid w:val="00243693"/>
    <w:rsid w:val="00244941"/>
    <w:rsid w:val="002463B3"/>
    <w:rsid w:val="00247B6D"/>
    <w:rsid w:val="002504FF"/>
    <w:rsid w:val="002517D9"/>
    <w:rsid w:val="00252CED"/>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5C6"/>
    <w:rsid w:val="002A5C1F"/>
    <w:rsid w:val="002A6C21"/>
    <w:rsid w:val="002B2396"/>
    <w:rsid w:val="002B37AB"/>
    <w:rsid w:val="002B40EB"/>
    <w:rsid w:val="002B6CD5"/>
    <w:rsid w:val="002B7885"/>
    <w:rsid w:val="002C1BFD"/>
    <w:rsid w:val="002C243C"/>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3D91"/>
    <w:rsid w:val="00314D5F"/>
    <w:rsid w:val="0031520E"/>
    <w:rsid w:val="003205C9"/>
    <w:rsid w:val="00323DFD"/>
    <w:rsid w:val="00324654"/>
    <w:rsid w:val="00324704"/>
    <w:rsid w:val="00324A25"/>
    <w:rsid w:val="0032532C"/>
    <w:rsid w:val="00325356"/>
    <w:rsid w:val="00327599"/>
    <w:rsid w:val="00330248"/>
    <w:rsid w:val="003323FA"/>
    <w:rsid w:val="00332F85"/>
    <w:rsid w:val="00333332"/>
    <w:rsid w:val="00333C2D"/>
    <w:rsid w:val="00335A21"/>
    <w:rsid w:val="00336189"/>
    <w:rsid w:val="003400E7"/>
    <w:rsid w:val="003412E6"/>
    <w:rsid w:val="0034209F"/>
    <w:rsid w:val="00343203"/>
    <w:rsid w:val="003453C1"/>
    <w:rsid w:val="00346F79"/>
    <w:rsid w:val="003471E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5D5"/>
    <w:rsid w:val="003C3AB8"/>
    <w:rsid w:val="003C743C"/>
    <w:rsid w:val="003C7F3C"/>
    <w:rsid w:val="003D1A0E"/>
    <w:rsid w:val="003D1CFF"/>
    <w:rsid w:val="003D4531"/>
    <w:rsid w:val="003D4ADE"/>
    <w:rsid w:val="003D572C"/>
    <w:rsid w:val="003E1770"/>
    <w:rsid w:val="003E2CA2"/>
    <w:rsid w:val="003E4AD2"/>
    <w:rsid w:val="003E6393"/>
    <w:rsid w:val="003F09CE"/>
    <w:rsid w:val="003F575F"/>
    <w:rsid w:val="003F6B20"/>
    <w:rsid w:val="00403EFB"/>
    <w:rsid w:val="00411D73"/>
    <w:rsid w:val="00412BE2"/>
    <w:rsid w:val="0041496D"/>
    <w:rsid w:val="00415855"/>
    <w:rsid w:val="0041623B"/>
    <w:rsid w:val="004168B1"/>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4A00"/>
    <w:rsid w:val="00465326"/>
    <w:rsid w:val="00465F8B"/>
    <w:rsid w:val="00466D62"/>
    <w:rsid w:val="0047059C"/>
    <w:rsid w:val="00471693"/>
    <w:rsid w:val="004737B7"/>
    <w:rsid w:val="0047472F"/>
    <w:rsid w:val="004754CA"/>
    <w:rsid w:val="00475664"/>
    <w:rsid w:val="00476ADD"/>
    <w:rsid w:val="004777A2"/>
    <w:rsid w:val="00477E1C"/>
    <w:rsid w:val="00481254"/>
    <w:rsid w:val="004815F5"/>
    <w:rsid w:val="0048334B"/>
    <w:rsid w:val="00484BC5"/>
    <w:rsid w:val="004877EA"/>
    <w:rsid w:val="004905F8"/>
    <w:rsid w:val="004927E8"/>
    <w:rsid w:val="00493FD5"/>
    <w:rsid w:val="004974DD"/>
    <w:rsid w:val="004A0CAE"/>
    <w:rsid w:val="004A188D"/>
    <w:rsid w:val="004A2308"/>
    <w:rsid w:val="004A26F7"/>
    <w:rsid w:val="004B0AAF"/>
    <w:rsid w:val="004B3162"/>
    <w:rsid w:val="004B516E"/>
    <w:rsid w:val="004B6699"/>
    <w:rsid w:val="004C3067"/>
    <w:rsid w:val="004C3788"/>
    <w:rsid w:val="004C62AD"/>
    <w:rsid w:val="004D0DDB"/>
    <w:rsid w:val="004D5E0E"/>
    <w:rsid w:val="004E0329"/>
    <w:rsid w:val="004E130D"/>
    <w:rsid w:val="004E2382"/>
    <w:rsid w:val="004E2930"/>
    <w:rsid w:val="004F1CEC"/>
    <w:rsid w:val="004F4E16"/>
    <w:rsid w:val="004F7769"/>
    <w:rsid w:val="00503D57"/>
    <w:rsid w:val="005043ED"/>
    <w:rsid w:val="00505A6D"/>
    <w:rsid w:val="0050635E"/>
    <w:rsid w:val="00521F0D"/>
    <w:rsid w:val="0052629B"/>
    <w:rsid w:val="005307F8"/>
    <w:rsid w:val="00534235"/>
    <w:rsid w:val="005416DF"/>
    <w:rsid w:val="005428FB"/>
    <w:rsid w:val="00551C18"/>
    <w:rsid w:val="005546A7"/>
    <w:rsid w:val="005547A1"/>
    <w:rsid w:val="005550A4"/>
    <w:rsid w:val="00556693"/>
    <w:rsid w:val="00563593"/>
    <w:rsid w:val="0056608B"/>
    <w:rsid w:val="00566FB0"/>
    <w:rsid w:val="00570842"/>
    <w:rsid w:val="00574214"/>
    <w:rsid w:val="0057531A"/>
    <w:rsid w:val="00575C96"/>
    <w:rsid w:val="0058018E"/>
    <w:rsid w:val="00582168"/>
    <w:rsid w:val="00583608"/>
    <w:rsid w:val="00584F10"/>
    <w:rsid w:val="00586F9C"/>
    <w:rsid w:val="00591528"/>
    <w:rsid w:val="005947FA"/>
    <w:rsid w:val="005A324B"/>
    <w:rsid w:val="005B0173"/>
    <w:rsid w:val="005B018B"/>
    <w:rsid w:val="005B0EDE"/>
    <w:rsid w:val="005B19AF"/>
    <w:rsid w:val="005B4DDB"/>
    <w:rsid w:val="005B5E7B"/>
    <w:rsid w:val="005B6161"/>
    <w:rsid w:val="005B7078"/>
    <w:rsid w:val="005C0DE0"/>
    <w:rsid w:val="005D5ACF"/>
    <w:rsid w:val="005D6C63"/>
    <w:rsid w:val="005E45FA"/>
    <w:rsid w:val="005E7EA6"/>
    <w:rsid w:val="005F148C"/>
    <w:rsid w:val="005F2282"/>
    <w:rsid w:val="005F4C1C"/>
    <w:rsid w:val="005F510D"/>
    <w:rsid w:val="005F5FB8"/>
    <w:rsid w:val="005F6B86"/>
    <w:rsid w:val="005F6BD0"/>
    <w:rsid w:val="00601CFF"/>
    <w:rsid w:val="00607E5D"/>
    <w:rsid w:val="006101DE"/>
    <w:rsid w:val="0061222B"/>
    <w:rsid w:val="0061232F"/>
    <w:rsid w:val="00623238"/>
    <w:rsid w:val="00636D1C"/>
    <w:rsid w:val="00637414"/>
    <w:rsid w:val="00641DC7"/>
    <w:rsid w:val="00642AED"/>
    <w:rsid w:val="006435A7"/>
    <w:rsid w:val="00646402"/>
    <w:rsid w:val="00655805"/>
    <w:rsid w:val="00656D9D"/>
    <w:rsid w:val="00660DC8"/>
    <w:rsid w:val="00662E18"/>
    <w:rsid w:val="006638F3"/>
    <w:rsid w:val="006642C6"/>
    <w:rsid w:val="00664F52"/>
    <w:rsid w:val="00666C67"/>
    <w:rsid w:val="00670440"/>
    <w:rsid w:val="006704CE"/>
    <w:rsid w:val="006705E2"/>
    <w:rsid w:val="006740CE"/>
    <w:rsid w:val="006742BE"/>
    <w:rsid w:val="00680D21"/>
    <w:rsid w:val="0068436F"/>
    <w:rsid w:val="00685318"/>
    <w:rsid w:val="00691701"/>
    <w:rsid w:val="00695034"/>
    <w:rsid w:val="00696580"/>
    <w:rsid w:val="006A0C24"/>
    <w:rsid w:val="006A2906"/>
    <w:rsid w:val="006A34AA"/>
    <w:rsid w:val="006A5FCA"/>
    <w:rsid w:val="006B0E13"/>
    <w:rsid w:val="006B11B9"/>
    <w:rsid w:val="006B3547"/>
    <w:rsid w:val="006B758B"/>
    <w:rsid w:val="006C0468"/>
    <w:rsid w:val="006C330A"/>
    <w:rsid w:val="006C367C"/>
    <w:rsid w:val="006C44AF"/>
    <w:rsid w:val="006C4C04"/>
    <w:rsid w:val="006D03C3"/>
    <w:rsid w:val="006D08E2"/>
    <w:rsid w:val="006D1846"/>
    <w:rsid w:val="006D308C"/>
    <w:rsid w:val="006D7FE3"/>
    <w:rsid w:val="006E0C9A"/>
    <w:rsid w:val="006E5EC6"/>
    <w:rsid w:val="006F0348"/>
    <w:rsid w:val="006F06C2"/>
    <w:rsid w:val="006F32EF"/>
    <w:rsid w:val="006F45C6"/>
    <w:rsid w:val="006F479F"/>
    <w:rsid w:val="006F6995"/>
    <w:rsid w:val="0070107D"/>
    <w:rsid w:val="00701F5C"/>
    <w:rsid w:val="007021AD"/>
    <w:rsid w:val="007029A7"/>
    <w:rsid w:val="00703AE6"/>
    <w:rsid w:val="0071081F"/>
    <w:rsid w:val="00713C7B"/>
    <w:rsid w:val="00715299"/>
    <w:rsid w:val="00716722"/>
    <w:rsid w:val="00717B6F"/>
    <w:rsid w:val="0072031D"/>
    <w:rsid w:val="00722644"/>
    <w:rsid w:val="00723400"/>
    <w:rsid w:val="00723EDA"/>
    <w:rsid w:val="007245A1"/>
    <w:rsid w:val="00725B39"/>
    <w:rsid w:val="007303C9"/>
    <w:rsid w:val="0073137E"/>
    <w:rsid w:val="007364D1"/>
    <w:rsid w:val="0073756E"/>
    <w:rsid w:val="00740A18"/>
    <w:rsid w:val="0074642B"/>
    <w:rsid w:val="00746D68"/>
    <w:rsid w:val="00747029"/>
    <w:rsid w:val="00751A82"/>
    <w:rsid w:val="007527A4"/>
    <w:rsid w:val="00752F8A"/>
    <w:rsid w:val="00753BF2"/>
    <w:rsid w:val="00754644"/>
    <w:rsid w:val="0075517A"/>
    <w:rsid w:val="00756767"/>
    <w:rsid w:val="007617FC"/>
    <w:rsid w:val="00762869"/>
    <w:rsid w:val="00765828"/>
    <w:rsid w:val="00770AD5"/>
    <w:rsid w:val="007713E0"/>
    <w:rsid w:val="0077246B"/>
    <w:rsid w:val="00782006"/>
    <w:rsid w:val="007838AF"/>
    <w:rsid w:val="00785084"/>
    <w:rsid w:val="007877E2"/>
    <w:rsid w:val="00796E61"/>
    <w:rsid w:val="00797547"/>
    <w:rsid w:val="007A26B2"/>
    <w:rsid w:val="007A3200"/>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08C"/>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6DF"/>
    <w:rsid w:val="00861CAC"/>
    <w:rsid w:val="0086672F"/>
    <w:rsid w:val="008745B8"/>
    <w:rsid w:val="008749CC"/>
    <w:rsid w:val="00875662"/>
    <w:rsid w:val="00880115"/>
    <w:rsid w:val="00883A14"/>
    <w:rsid w:val="00883CAA"/>
    <w:rsid w:val="0089110F"/>
    <w:rsid w:val="008928F0"/>
    <w:rsid w:val="00896340"/>
    <w:rsid w:val="008A6C88"/>
    <w:rsid w:val="008B216B"/>
    <w:rsid w:val="008B21BD"/>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0A92"/>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24EB"/>
    <w:rsid w:val="00963BD0"/>
    <w:rsid w:val="009662D9"/>
    <w:rsid w:val="00971B57"/>
    <w:rsid w:val="00972D01"/>
    <w:rsid w:val="00974B64"/>
    <w:rsid w:val="00975527"/>
    <w:rsid w:val="00981330"/>
    <w:rsid w:val="00982D83"/>
    <w:rsid w:val="00993C38"/>
    <w:rsid w:val="0099560A"/>
    <w:rsid w:val="00995AEF"/>
    <w:rsid w:val="00995FAC"/>
    <w:rsid w:val="00997E80"/>
    <w:rsid w:val="009A12DF"/>
    <w:rsid w:val="009B192B"/>
    <w:rsid w:val="009B2323"/>
    <w:rsid w:val="009B2FA5"/>
    <w:rsid w:val="009B5395"/>
    <w:rsid w:val="009B782B"/>
    <w:rsid w:val="009C02B8"/>
    <w:rsid w:val="009C1F16"/>
    <w:rsid w:val="009C3576"/>
    <w:rsid w:val="009C39DD"/>
    <w:rsid w:val="009C47AF"/>
    <w:rsid w:val="009E2385"/>
    <w:rsid w:val="009E50BD"/>
    <w:rsid w:val="009E5978"/>
    <w:rsid w:val="009E68C5"/>
    <w:rsid w:val="009F0005"/>
    <w:rsid w:val="009F1AF9"/>
    <w:rsid w:val="009F243A"/>
    <w:rsid w:val="009F4F96"/>
    <w:rsid w:val="009F5332"/>
    <w:rsid w:val="009F54D1"/>
    <w:rsid w:val="009F5ED3"/>
    <w:rsid w:val="00A00AB5"/>
    <w:rsid w:val="00A00B9F"/>
    <w:rsid w:val="00A01D5A"/>
    <w:rsid w:val="00A025DD"/>
    <w:rsid w:val="00A04CB3"/>
    <w:rsid w:val="00A129DC"/>
    <w:rsid w:val="00A17DFA"/>
    <w:rsid w:val="00A20B7A"/>
    <w:rsid w:val="00A23D0A"/>
    <w:rsid w:val="00A24047"/>
    <w:rsid w:val="00A27204"/>
    <w:rsid w:val="00A354FC"/>
    <w:rsid w:val="00A36B8A"/>
    <w:rsid w:val="00A40F2F"/>
    <w:rsid w:val="00A4228B"/>
    <w:rsid w:val="00A42501"/>
    <w:rsid w:val="00A42842"/>
    <w:rsid w:val="00A501E3"/>
    <w:rsid w:val="00A52EF4"/>
    <w:rsid w:val="00A53BE1"/>
    <w:rsid w:val="00A5777A"/>
    <w:rsid w:val="00A57F7C"/>
    <w:rsid w:val="00A6138F"/>
    <w:rsid w:val="00A61FAB"/>
    <w:rsid w:val="00A62BAC"/>
    <w:rsid w:val="00A6421B"/>
    <w:rsid w:val="00A657D4"/>
    <w:rsid w:val="00A65C04"/>
    <w:rsid w:val="00A72670"/>
    <w:rsid w:val="00A73EE7"/>
    <w:rsid w:val="00A748FA"/>
    <w:rsid w:val="00A7727B"/>
    <w:rsid w:val="00A83CC1"/>
    <w:rsid w:val="00A8498A"/>
    <w:rsid w:val="00A869D6"/>
    <w:rsid w:val="00A91DBC"/>
    <w:rsid w:val="00A92504"/>
    <w:rsid w:val="00A93678"/>
    <w:rsid w:val="00A953C1"/>
    <w:rsid w:val="00A968FF"/>
    <w:rsid w:val="00A9724A"/>
    <w:rsid w:val="00AA0910"/>
    <w:rsid w:val="00AA1634"/>
    <w:rsid w:val="00AB1B1D"/>
    <w:rsid w:val="00AB47E8"/>
    <w:rsid w:val="00AC357D"/>
    <w:rsid w:val="00AC6F05"/>
    <w:rsid w:val="00AD62E1"/>
    <w:rsid w:val="00AD6C4E"/>
    <w:rsid w:val="00AE17D6"/>
    <w:rsid w:val="00AE2E16"/>
    <w:rsid w:val="00AF0083"/>
    <w:rsid w:val="00AF0379"/>
    <w:rsid w:val="00AF4245"/>
    <w:rsid w:val="00AF5A4E"/>
    <w:rsid w:val="00AF5D36"/>
    <w:rsid w:val="00B0000D"/>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501A"/>
    <w:rsid w:val="00B8620C"/>
    <w:rsid w:val="00B92055"/>
    <w:rsid w:val="00B94C10"/>
    <w:rsid w:val="00B94FEE"/>
    <w:rsid w:val="00B9603B"/>
    <w:rsid w:val="00BA084F"/>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65A4"/>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18B7"/>
    <w:rsid w:val="00C14C0C"/>
    <w:rsid w:val="00C16815"/>
    <w:rsid w:val="00C17B3F"/>
    <w:rsid w:val="00C22194"/>
    <w:rsid w:val="00C247D1"/>
    <w:rsid w:val="00C267C6"/>
    <w:rsid w:val="00C31BB7"/>
    <w:rsid w:val="00C328B5"/>
    <w:rsid w:val="00C35100"/>
    <w:rsid w:val="00C35108"/>
    <w:rsid w:val="00C352B6"/>
    <w:rsid w:val="00C4079A"/>
    <w:rsid w:val="00C43B63"/>
    <w:rsid w:val="00C45151"/>
    <w:rsid w:val="00C460D0"/>
    <w:rsid w:val="00C507BA"/>
    <w:rsid w:val="00C52EC5"/>
    <w:rsid w:val="00C669DC"/>
    <w:rsid w:val="00C706F0"/>
    <w:rsid w:val="00C70D1F"/>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430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270C"/>
    <w:rsid w:val="00CF5211"/>
    <w:rsid w:val="00CF57AE"/>
    <w:rsid w:val="00CF7578"/>
    <w:rsid w:val="00CF7F69"/>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1FE3"/>
    <w:rsid w:val="00DB24E2"/>
    <w:rsid w:val="00DB350B"/>
    <w:rsid w:val="00DB7A48"/>
    <w:rsid w:val="00DC08F3"/>
    <w:rsid w:val="00DC0B91"/>
    <w:rsid w:val="00DC41AA"/>
    <w:rsid w:val="00DD17F8"/>
    <w:rsid w:val="00DD335C"/>
    <w:rsid w:val="00DD4EDF"/>
    <w:rsid w:val="00DD57B1"/>
    <w:rsid w:val="00DD7728"/>
    <w:rsid w:val="00DE1206"/>
    <w:rsid w:val="00DE2E1C"/>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62CB"/>
    <w:rsid w:val="00E81E6D"/>
    <w:rsid w:val="00E823FF"/>
    <w:rsid w:val="00E848A4"/>
    <w:rsid w:val="00E855B1"/>
    <w:rsid w:val="00E8753F"/>
    <w:rsid w:val="00E962B1"/>
    <w:rsid w:val="00EA2273"/>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05BBC"/>
    <w:rsid w:val="00F126D4"/>
    <w:rsid w:val="00F12C98"/>
    <w:rsid w:val="00F14375"/>
    <w:rsid w:val="00F14DFA"/>
    <w:rsid w:val="00F14F77"/>
    <w:rsid w:val="00F157AF"/>
    <w:rsid w:val="00F16A14"/>
    <w:rsid w:val="00F172C7"/>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67763"/>
    <w:rsid w:val="00F7073F"/>
    <w:rsid w:val="00F70BD6"/>
    <w:rsid w:val="00F70CF2"/>
    <w:rsid w:val="00F70DFB"/>
    <w:rsid w:val="00F72E74"/>
    <w:rsid w:val="00F760CA"/>
    <w:rsid w:val="00F82A70"/>
    <w:rsid w:val="00F82AC6"/>
    <w:rsid w:val="00F8597B"/>
    <w:rsid w:val="00F872EF"/>
    <w:rsid w:val="00F87BDC"/>
    <w:rsid w:val="00F93990"/>
    <w:rsid w:val="00F939A2"/>
    <w:rsid w:val="00F93FE5"/>
    <w:rsid w:val="00FA37A6"/>
    <w:rsid w:val="00FA4001"/>
    <w:rsid w:val="00FA56C9"/>
    <w:rsid w:val="00FA5A07"/>
    <w:rsid w:val="00FA5D4B"/>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033"/>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101CA94-C771-4446-8E2D-AEB57786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910A92"/>
    <w:rPr>
      <w:sz w:val="16"/>
      <w:szCs w:val="16"/>
    </w:rPr>
  </w:style>
  <w:style w:type="paragraph" w:styleId="CommentText">
    <w:name w:val="annotation text"/>
    <w:basedOn w:val="Normal"/>
    <w:link w:val="CommentTextChar"/>
    <w:uiPriority w:val="99"/>
    <w:unhideWhenUsed/>
    <w:rsid w:val="00910A92"/>
    <w:pPr>
      <w:spacing w:line="240" w:lineRule="auto"/>
    </w:pPr>
    <w:rPr>
      <w:sz w:val="20"/>
      <w:szCs w:val="20"/>
    </w:rPr>
  </w:style>
  <w:style w:type="character" w:customStyle="1" w:styleId="CommentTextChar">
    <w:name w:val="Comment Text Char"/>
    <w:basedOn w:val="DefaultParagraphFont"/>
    <w:link w:val="CommentText"/>
    <w:uiPriority w:val="99"/>
    <w:rsid w:val="00910A92"/>
    <w:rPr>
      <w:sz w:val="20"/>
      <w:szCs w:val="20"/>
    </w:rPr>
  </w:style>
  <w:style w:type="paragraph" w:styleId="CommentSubject">
    <w:name w:val="annotation subject"/>
    <w:basedOn w:val="CommentText"/>
    <w:next w:val="CommentText"/>
    <w:link w:val="CommentSubjectChar"/>
    <w:uiPriority w:val="99"/>
    <w:semiHidden/>
    <w:unhideWhenUsed/>
    <w:rsid w:val="00910A92"/>
    <w:rPr>
      <w:b/>
      <w:bCs/>
    </w:rPr>
  </w:style>
  <w:style w:type="character" w:customStyle="1" w:styleId="CommentSubjectChar">
    <w:name w:val="Comment Subject Char"/>
    <w:basedOn w:val="CommentTextChar"/>
    <w:link w:val="CommentSubject"/>
    <w:uiPriority w:val="99"/>
    <w:semiHidden/>
    <w:rsid w:val="00910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SharedWithUsers xmlns="f0a8d02b-2d38-4fe2-ab13-eb735b152d23">
      <UserInfo>
        <DisplayName>SharingLinks.1641d709-0bfd-449e-9f63-464af1fad5e0.OrganizationEdit.85595009-7a97-4fde-abd1-fba22b7f8002</DisplayName>
        <AccountId>32</AccountId>
        <AccountType/>
      </UserInfo>
      <UserInfo>
        <DisplayName>Ashby NorthantsCALC support</DisplayName>
        <AccountId>13</AccountId>
        <AccountType/>
      </UserInfo>
      <UserInfo>
        <DisplayName>CiLCA</DisplayName>
        <AccountId>25</AccountId>
        <AccountType/>
      </UserInfo>
      <UserInfo>
        <DisplayName>Sophie Harding</DisplayName>
        <AccountId>542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40BDD-32E5-4471-9FE3-1B262A750F12}">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97DCF0B5-AD35-4174-A2E8-69A56F12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Carol Holifield</cp:lastModifiedBy>
  <cp:revision>24</cp:revision>
  <cp:lastPrinted>2024-04-25T09:10:00Z</cp:lastPrinted>
  <dcterms:created xsi:type="dcterms:W3CDTF">2025-01-24T10:38:00Z</dcterms:created>
  <dcterms:modified xsi:type="dcterms:W3CDTF">2025-02-03T14:17:00Z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