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0"/>
        <w:gridCol w:w="1789"/>
        <w:gridCol w:w="1976"/>
        <w:gridCol w:w="1736"/>
        <w:gridCol w:w="1755"/>
      </w:tblGrid>
      <w:tr w:rsidR="005D541C" w:rsidRPr="00862995" w14:paraId="66E03300" w14:textId="77777777" w:rsidTr="00862995">
        <w:tc>
          <w:tcPr>
            <w:tcW w:w="1760" w:type="dxa"/>
          </w:tcPr>
          <w:p w14:paraId="6295DFD4" w14:textId="7FEC091F" w:rsidR="005D541C" w:rsidRPr="000D525D" w:rsidRDefault="000D525D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Area in Parish</w:t>
            </w:r>
          </w:p>
        </w:tc>
        <w:tc>
          <w:tcPr>
            <w:tcW w:w="1789" w:type="dxa"/>
          </w:tcPr>
          <w:p w14:paraId="2AB8B470" w14:textId="3A821B02" w:rsidR="005D541C" w:rsidRPr="000D525D" w:rsidRDefault="005D541C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D525D">
              <w:rPr>
                <w:rFonts w:cstheme="minorHAnsi"/>
                <w:b/>
                <w:bCs/>
                <w:sz w:val="20"/>
                <w:szCs w:val="20"/>
              </w:rPr>
              <w:t>Action</w:t>
            </w:r>
          </w:p>
        </w:tc>
        <w:tc>
          <w:tcPr>
            <w:tcW w:w="1976" w:type="dxa"/>
          </w:tcPr>
          <w:p w14:paraId="0AEF0029" w14:textId="71866A74" w:rsidR="005D541C" w:rsidRPr="000D525D" w:rsidRDefault="005D541C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D525D">
              <w:rPr>
                <w:rFonts w:cstheme="minorHAnsi"/>
                <w:b/>
                <w:bCs/>
                <w:sz w:val="20"/>
                <w:szCs w:val="20"/>
              </w:rPr>
              <w:t>Outcome</w:t>
            </w:r>
          </w:p>
        </w:tc>
        <w:tc>
          <w:tcPr>
            <w:tcW w:w="1736" w:type="dxa"/>
          </w:tcPr>
          <w:p w14:paraId="0DE5E5B6" w14:textId="66A5D1B0" w:rsidR="005D541C" w:rsidRPr="000D525D" w:rsidRDefault="005D541C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D525D">
              <w:rPr>
                <w:rFonts w:cstheme="minorHAnsi"/>
                <w:b/>
                <w:bCs/>
                <w:sz w:val="20"/>
                <w:szCs w:val="20"/>
              </w:rPr>
              <w:t>Target</w:t>
            </w:r>
          </w:p>
        </w:tc>
        <w:tc>
          <w:tcPr>
            <w:tcW w:w="1755" w:type="dxa"/>
          </w:tcPr>
          <w:p w14:paraId="47AA2F2A" w14:textId="270DF73A" w:rsidR="005D541C" w:rsidRPr="000D525D" w:rsidRDefault="005D541C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D525D">
              <w:rPr>
                <w:rFonts w:cstheme="minorHAnsi"/>
                <w:b/>
                <w:bCs/>
                <w:sz w:val="20"/>
                <w:szCs w:val="20"/>
              </w:rPr>
              <w:t>Reporting</w:t>
            </w:r>
          </w:p>
        </w:tc>
      </w:tr>
      <w:tr w:rsidR="005D541C" w:rsidRPr="00862995" w14:paraId="44C6C855" w14:textId="77777777" w:rsidTr="00862995">
        <w:tc>
          <w:tcPr>
            <w:tcW w:w="1760" w:type="dxa"/>
          </w:tcPr>
          <w:p w14:paraId="4211718C" w14:textId="77777777" w:rsidR="005D541C" w:rsidRPr="000D525D" w:rsidRDefault="005D541C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89" w:type="dxa"/>
          </w:tcPr>
          <w:p w14:paraId="323DECF0" w14:textId="77777777" w:rsidR="005D541C" w:rsidRPr="000D525D" w:rsidRDefault="005D541C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76" w:type="dxa"/>
          </w:tcPr>
          <w:p w14:paraId="0CB78E4E" w14:textId="77777777" w:rsidR="005D541C" w:rsidRPr="000D525D" w:rsidRDefault="005D541C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36" w:type="dxa"/>
          </w:tcPr>
          <w:p w14:paraId="78DAF503" w14:textId="77777777" w:rsidR="005D541C" w:rsidRPr="000D525D" w:rsidRDefault="005D541C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55" w:type="dxa"/>
          </w:tcPr>
          <w:p w14:paraId="02F67A84" w14:textId="77777777" w:rsidR="005D541C" w:rsidRPr="000D525D" w:rsidRDefault="005D541C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5D541C" w:rsidRPr="00862995" w14:paraId="0DABB3D8" w14:textId="77777777" w:rsidTr="00862995">
        <w:tc>
          <w:tcPr>
            <w:tcW w:w="1760" w:type="dxa"/>
          </w:tcPr>
          <w:p w14:paraId="19004F6F" w14:textId="15ACF4F8" w:rsidR="005D541C" w:rsidRPr="00862995" w:rsidRDefault="005D541C">
            <w:pPr>
              <w:rPr>
                <w:rFonts w:cstheme="minorHAnsi"/>
                <w:sz w:val="20"/>
                <w:szCs w:val="20"/>
              </w:rPr>
            </w:pPr>
            <w:r w:rsidRPr="00862995">
              <w:rPr>
                <w:rFonts w:cstheme="minorHAnsi"/>
                <w:sz w:val="20"/>
                <w:szCs w:val="20"/>
              </w:rPr>
              <w:t xml:space="preserve">Whole </w:t>
            </w:r>
            <w:r w:rsidR="00862995" w:rsidRPr="00862995">
              <w:rPr>
                <w:rFonts w:cstheme="minorHAnsi"/>
                <w:sz w:val="20"/>
                <w:szCs w:val="20"/>
              </w:rPr>
              <w:t xml:space="preserve">Parish Council </w:t>
            </w:r>
            <w:r w:rsidRPr="00862995">
              <w:rPr>
                <w:rFonts w:cstheme="minorHAnsi"/>
                <w:sz w:val="20"/>
                <w:szCs w:val="20"/>
              </w:rPr>
              <w:t>area</w:t>
            </w:r>
          </w:p>
        </w:tc>
        <w:tc>
          <w:tcPr>
            <w:tcW w:w="1789" w:type="dxa"/>
          </w:tcPr>
          <w:p w14:paraId="3BF404AE" w14:textId="62514101" w:rsidR="005D541C" w:rsidRPr="00862995" w:rsidRDefault="005D541C">
            <w:pPr>
              <w:rPr>
                <w:rFonts w:cstheme="minorHAnsi"/>
                <w:sz w:val="20"/>
                <w:szCs w:val="20"/>
              </w:rPr>
            </w:pPr>
            <w:r w:rsidRPr="00862995">
              <w:rPr>
                <w:rFonts w:cstheme="minorHAnsi"/>
                <w:sz w:val="20"/>
                <w:szCs w:val="20"/>
              </w:rPr>
              <w:t>Raise local awareness of biodiversity</w:t>
            </w:r>
          </w:p>
        </w:tc>
        <w:tc>
          <w:tcPr>
            <w:tcW w:w="1976" w:type="dxa"/>
          </w:tcPr>
          <w:p w14:paraId="1B645943" w14:textId="6DCF90D0" w:rsidR="005D541C" w:rsidRPr="00862995" w:rsidRDefault="005D541C">
            <w:pPr>
              <w:rPr>
                <w:rFonts w:cstheme="minorHAnsi"/>
                <w:sz w:val="20"/>
                <w:szCs w:val="20"/>
              </w:rPr>
            </w:pPr>
            <w:r w:rsidRPr="00862995">
              <w:rPr>
                <w:rFonts w:cstheme="minorHAnsi"/>
                <w:sz w:val="20"/>
                <w:szCs w:val="20"/>
              </w:rPr>
              <w:t>Gain local support for action</w:t>
            </w:r>
          </w:p>
        </w:tc>
        <w:tc>
          <w:tcPr>
            <w:tcW w:w="1736" w:type="dxa"/>
          </w:tcPr>
          <w:p w14:paraId="73C10ED7" w14:textId="0EBADB34" w:rsidR="005D541C" w:rsidRPr="00862995" w:rsidRDefault="005D541C">
            <w:pPr>
              <w:rPr>
                <w:rFonts w:cstheme="minorHAnsi"/>
                <w:sz w:val="20"/>
                <w:szCs w:val="20"/>
              </w:rPr>
            </w:pPr>
            <w:r w:rsidRPr="00862995">
              <w:rPr>
                <w:rFonts w:cstheme="minorHAnsi"/>
                <w:sz w:val="20"/>
                <w:szCs w:val="20"/>
              </w:rPr>
              <w:t>Ongoing</w:t>
            </w:r>
          </w:p>
        </w:tc>
        <w:tc>
          <w:tcPr>
            <w:tcW w:w="1755" w:type="dxa"/>
          </w:tcPr>
          <w:p w14:paraId="50635474" w14:textId="30966493" w:rsidR="005D541C" w:rsidRPr="00862995" w:rsidRDefault="005D541C">
            <w:pPr>
              <w:rPr>
                <w:rFonts w:cstheme="minorHAnsi"/>
                <w:sz w:val="20"/>
                <w:szCs w:val="20"/>
              </w:rPr>
            </w:pPr>
            <w:r w:rsidRPr="00862995">
              <w:rPr>
                <w:rFonts w:cstheme="minorHAnsi"/>
                <w:sz w:val="20"/>
                <w:szCs w:val="20"/>
              </w:rPr>
              <w:t>Newsletter</w:t>
            </w:r>
          </w:p>
        </w:tc>
      </w:tr>
      <w:tr w:rsidR="005D541C" w:rsidRPr="00862995" w14:paraId="6BDA1EBC" w14:textId="77777777" w:rsidTr="00862995">
        <w:tc>
          <w:tcPr>
            <w:tcW w:w="1760" w:type="dxa"/>
          </w:tcPr>
          <w:p w14:paraId="0F1F26CF" w14:textId="14F6E35F" w:rsidR="005D541C" w:rsidRPr="00862995" w:rsidRDefault="005D541C">
            <w:pPr>
              <w:rPr>
                <w:rFonts w:cstheme="minorHAnsi"/>
                <w:sz w:val="20"/>
                <w:szCs w:val="20"/>
              </w:rPr>
            </w:pPr>
            <w:r w:rsidRPr="00862995">
              <w:rPr>
                <w:rFonts w:cstheme="minorHAnsi"/>
                <w:sz w:val="20"/>
                <w:szCs w:val="20"/>
              </w:rPr>
              <w:t>Churchyard</w:t>
            </w:r>
          </w:p>
        </w:tc>
        <w:tc>
          <w:tcPr>
            <w:tcW w:w="1789" w:type="dxa"/>
          </w:tcPr>
          <w:p w14:paraId="392095A9" w14:textId="4BC36508" w:rsidR="005D541C" w:rsidRPr="00862995" w:rsidRDefault="005D541C">
            <w:pPr>
              <w:rPr>
                <w:rFonts w:cstheme="minorHAnsi"/>
                <w:sz w:val="20"/>
                <w:szCs w:val="20"/>
              </w:rPr>
            </w:pPr>
            <w:r w:rsidRPr="00862995">
              <w:rPr>
                <w:rFonts w:cstheme="minorHAnsi"/>
                <w:sz w:val="20"/>
                <w:szCs w:val="20"/>
              </w:rPr>
              <w:t>Leave some areas unmown each year</w:t>
            </w:r>
          </w:p>
        </w:tc>
        <w:tc>
          <w:tcPr>
            <w:tcW w:w="1976" w:type="dxa"/>
          </w:tcPr>
          <w:p w14:paraId="6E1E9EBE" w14:textId="77777777" w:rsidR="005D541C" w:rsidRPr="00862995" w:rsidRDefault="005D541C">
            <w:pPr>
              <w:rPr>
                <w:rFonts w:cstheme="minorHAnsi"/>
                <w:sz w:val="20"/>
                <w:szCs w:val="20"/>
              </w:rPr>
            </w:pPr>
            <w:r w:rsidRPr="00862995">
              <w:rPr>
                <w:rFonts w:cstheme="minorHAnsi"/>
                <w:sz w:val="20"/>
                <w:szCs w:val="20"/>
              </w:rPr>
              <w:t xml:space="preserve">Increased diversity of habitat </w:t>
            </w:r>
          </w:p>
          <w:p w14:paraId="1D85BFE1" w14:textId="77777777" w:rsidR="005D541C" w:rsidRPr="00862995" w:rsidRDefault="005D541C">
            <w:pPr>
              <w:rPr>
                <w:rFonts w:cstheme="minorHAnsi"/>
                <w:sz w:val="20"/>
                <w:szCs w:val="20"/>
              </w:rPr>
            </w:pPr>
            <w:r w:rsidRPr="00862995">
              <w:rPr>
                <w:rFonts w:cstheme="minorHAnsi"/>
                <w:sz w:val="20"/>
                <w:szCs w:val="20"/>
              </w:rPr>
              <w:t>Encourages insects and butterflies</w:t>
            </w:r>
          </w:p>
          <w:p w14:paraId="321A52A8" w14:textId="15BC126E" w:rsidR="005D541C" w:rsidRPr="00862995" w:rsidRDefault="005D541C">
            <w:pPr>
              <w:rPr>
                <w:rFonts w:cstheme="minorHAnsi"/>
                <w:sz w:val="20"/>
                <w:szCs w:val="20"/>
              </w:rPr>
            </w:pPr>
            <w:r w:rsidRPr="00862995">
              <w:rPr>
                <w:rFonts w:cstheme="minorHAnsi"/>
                <w:sz w:val="20"/>
                <w:szCs w:val="20"/>
              </w:rPr>
              <w:t>Provides cover</w:t>
            </w:r>
          </w:p>
        </w:tc>
        <w:tc>
          <w:tcPr>
            <w:tcW w:w="1736" w:type="dxa"/>
          </w:tcPr>
          <w:p w14:paraId="36E1BDD7" w14:textId="682A499C" w:rsidR="005D541C" w:rsidRPr="00862995" w:rsidRDefault="005D541C">
            <w:pPr>
              <w:rPr>
                <w:rFonts w:cstheme="minorHAnsi"/>
                <w:sz w:val="20"/>
                <w:szCs w:val="20"/>
              </w:rPr>
            </w:pPr>
            <w:r w:rsidRPr="00862995">
              <w:rPr>
                <w:rFonts w:cstheme="minorHAnsi"/>
                <w:sz w:val="20"/>
                <w:szCs w:val="20"/>
              </w:rPr>
              <w:t>Ongoing</w:t>
            </w:r>
          </w:p>
        </w:tc>
        <w:tc>
          <w:tcPr>
            <w:tcW w:w="1755" w:type="dxa"/>
          </w:tcPr>
          <w:p w14:paraId="0D3CAD89" w14:textId="1D2EDAD4" w:rsidR="005D541C" w:rsidRPr="00862995" w:rsidRDefault="005D541C">
            <w:pPr>
              <w:rPr>
                <w:rFonts w:cstheme="minorHAnsi"/>
                <w:sz w:val="20"/>
                <w:szCs w:val="20"/>
              </w:rPr>
            </w:pPr>
            <w:r w:rsidRPr="00862995">
              <w:rPr>
                <w:rFonts w:cstheme="minorHAnsi"/>
                <w:sz w:val="20"/>
                <w:szCs w:val="20"/>
              </w:rPr>
              <w:t>Newsletter</w:t>
            </w:r>
          </w:p>
        </w:tc>
      </w:tr>
      <w:tr w:rsidR="005D541C" w:rsidRPr="00862995" w14:paraId="79E7F6C2" w14:textId="77777777" w:rsidTr="00862995">
        <w:tc>
          <w:tcPr>
            <w:tcW w:w="1760" w:type="dxa"/>
          </w:tcPr>
          <w:p w14:paraId="29D9F474" w14:textId="0A5787E4" w:rsidR="005D541C" w:rsidRPr="00862995" w:rsidRDefault="005D541C">
            <w:pPr>
              <w:rPr>
                <w:rFonts w:cstheme="minorHAnsi"/>
                <w:sz w:val="20"/>
                <w:szCs w:val="20"/>
              </w:rPr>
            </w:pPr>
            <w:r w:rsidRPr="00862995">
              <w:rPr>
                <w:rFonts w:cstheme="minorHAnsi"/>
                <w:sz w:val="20"/>
                <w:szCs w:val="20"/>
              </w:rPr>
              <w:t>Pocket Park</w:t>
            </w:r>
          </w:p>
        </w:tc>
        <w:tc>
          <w:tcPr>
            <w:tcW w:w="1789" w:type="dxa"/>
          </w:tcPr>
          <w:p w14:paraId="2465F3DE" w14:textId="13C849B2" w:rsidR="005D541C" w:rsidRPr="00862995" w:rsidRDefault="005D541C">
            <w:pPr>
              <w:rPr>
                <w:rFonts w:cstheme="minorHAnsi"/>
                <w:sz w:val="20"/>
                <w:szCs w:val="20"/>
              </w:rPr>
            </w:pPr>
            <w:r w:rsidRPr="00862995">
              <w:rPr>
                <w:rFonts w:cstheme="minorHAnsi"/>
                <w:sz w:val="20"/>
                <w:szCs w:val="20"/>
              </w:rPr>
              <w:t>Adopt a management plan</w:t>
            </w:r>
            <w:r w:rsidR="00862995" w:rsidRPr="00862995">
              <w:rPr>
                <w:rFonts w:cstheme="minorHAnsi"/>
                <w:sz w:val="20"/>
                <w:szCs w:val="20"/>
              </w:rPr>
              <w:t xml:space="preserve"> for planting and maintenance</w:t>
            </w:r>
          </w:p>
          <w:p w14:paraId="26AF70AD" w14:textId="77777777" w:rsidR="00862995" w:rsidRPr="00862995" w:rsidRDefault="00862995">
            <w:pPr>
              <w:rPr>
                <w:rFonts w:cstheme="minorHAnsi"/>
                <w:sz w:val="20"/>
                <w:szCs w:val="20"/>
              </w:rPr>
            </w:pPr>
          </w:p>
          <w:p w14:paraId="1392E93A" w14:textId="273E938E" w:rsidR="005D541C" w:rsidRPr="00862995" w:rsidRDefault="005D541C">
            <w:pPr>
              <w:rPr>
                <w:rFonts w:cstheme="minorHAnsi"/>
                <w:sz w:val="20"/>
                <w:szCs w:val="20"/>
              </w:rPr>
            </w:pPr>
            <w:r w:rsidRPr="00862995">
              <w:rPr>
                <w:rFonts w:cstheme="minorHAnsi"/>
                <w:sz w:val="20"/>
                <w:szCs w:val="20"/>
              </w:rPr>
              <w:t>Leave some areas unmown</w:t>
            </w:r>
          </w:p>
          <w:p w14:paraId="1C7BDAB8" w14:textId="77777777" w:rsidR="00862995" w:rsidRPr="00862995" w:rsidRDefault="00862995">
            <w:pPr>
              <w:rPr>
                <w:rFonts w:cstheme="minorHAnsi"/>
                <w:sz w:val="20"/>
                <w:szCs w:val="20"/>
              </w:rPr>
            </w:pPr>
          </w:p>
          <w:p w14:paraId="65348084" w14:textId="3287BD74" w:rsidR="005D541C" w:rsidRPr="00862995" w:rsidRDefault="005D541C">
            <w:pPr>
              <w:rPr>
                <w:rFonts w:cstheme="minorHAnsi"/>
                <w:sz w:val="20"/>
                <w:szCs w:val="20"/>
              </w:rPr>
            </w:pPr>
            <w:r w:rsidRPr="00862995">
              <w:rPr>
                <w:rFonts w:cstheme="minorHAnsi"/>
                <w:sz w:val="20"/>
                <w:szCs w:val="20"/>
              </w:rPr>
              <w:t>Sympathetically maintain hedging</w:t>
            </w:r>
          </w:p>
          <w:p w14:paraId="5367FB10" w14:textId="77777777" w:rsidR="00862995" w:rsidRPr="00862995" w:rsidRDefault="00862995">
            <w:pPr>
              <w:rPr>
                <w:rFonts w:cstheme="minorHAnsi"/>
                <w:sz w:val="20"/>
                <w:szCs w:val="20"/>
              </w:rPr>
            </w:pPr>
          </w:p>
          <w:p w14:paraId="65BB2786" w14:textId="6A86E0B9" w:rsidR="005D541C" w:rsidRPr="00862995" w:rsidRDefault="005D541C">
            <w:pPr>
              <w:rPr>
                <w:rFonts w:cstheme="minorHAnsi"/>
                <w:sz w:val="20"/>
                <w:szCs w:val="20"/>
              </w:rPr>
            </w:pPr>
            <w:r w:rsidRPr="00862995">
              <w:rPr>
                <w:rFonts w:cstheme="minorHAnsi"/>
                <w:sz w:val="20"/>
                <w:szCs w:val="20"/>
              </w:rPr>
              <w:t>Maintain and renew bat and bird boxes as required</w:t>
            </w:r>
          </w:p>
          <w:p w14:paraId="0E390523" w14:textId="77777777" w:rsidR="005D541C" w:rsidRPr="00862995" w:rsidRDefault="005D541C">
            <w:pPr>
              <w:rPr>
                <w:rFonts w:cstheme="minorHAnsi"/>
                <w:sz w:val="20"/>
                <w:szCs w:val="20"/>
              </w:rPr>
            </w:pPr>
          </w:p>
          <w:p w14:paraId="2983DE2F" w14:textId="292585AE" w:rsidR="005D541C" w:rsidRPr="00862995" w:rsidRDefault="005D541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76" w:type="dxa"/>
          </w:tcPr>
          <w:p w14:paraId="1B8D42DC" w14:textId="77777777" w:rsidR="005D541C" w:rsidRPr="00862995" w:rsidRDefault="005D541C">
            <w:pPr>
              <w:rPr>
                <w:rFonts w:cstheme="minorHAnsi"/>
                <w:sz w:val="20"/>
                <w:szCs w:val="20"/>
              </w:rPr>
            </w:pPr>
            <w:r w:rsidRPr="00862995">
              <w:rPr>
                <w:rFonts w:cstheme="minorHAnsi"/>
                <w:sz w:val="20"/>
                <w:szCs w:val="20"/>
              </w:rPr>
              <w:t>Sustain and enhance natural habitats</w:t>
            </w:r>
          </w:p>
          <w:p w14:paraId="2FCEB058" w14:textId="77777777" w:rsidR="00862995" w:rsidRPr="00862995" w:rsidRDefault="00862995">
            <w:pPr>
              <w:rPr>
                <w:rFonts w:cstheme="minorHAnsi"/>
                <w:sz w:val="20"/>
                <w:szCs w:val="20"/>
              </w:rPr>
            </w:pPr>
          </w:p>
          <w:p w14:paraId="2A81041E" w14:textId="77777777" w:rsidR="00862995" w:rsidRPr="00862995" w:rsidRDefault="00862995">
            <w:pPr>
              <w:rPr>
                <w:rFonts w:cstheme="minorHAnsi"/>
                <w:sz w:val="20"/>
                <w:szCs w:val="20"/>
              </w:rPr>
            </w:pPr>
          </w:p>
          <w:p w14:paraId="3A6BDAF1" w14:textId="77777777" w:rsidR="00CD5292" w:rsidRDefault="00CD5292">
            <w:pPr>
              <w:rPr>
                <w:rFonts w:cstheme="minorHAnsi"/>
                <w:sz w:val="20"/>
                <w:szCs w:val="20"/>
              </w:rPr>
            </w:pPr>
          </w:p>
          <w:p w14:paraId="2019504C" w14:textId="385BF251" w:rsidR="005D541C" w:rsidRPr="00862995" w:rsidRDefault="005D541C">
            <w:pPr>
              <w:rPr>
                <w:rFonts w:cstheme="minorHAnsi"/>
                <w:sz w:val="20"/>
                <w:szCs w:val="20"/>
              </w:rPr>
            </w:pPr>
            <w:r w:rsidRPr="00862995">
              <w:rPr>
                <w:rFonts w:cstheme="minorHAnsi"/>
                <w:sz w:val="20"/>
                <w:szCs w:val="20"/>
              </w:rPr>
              <w:t>Encourages insects</w:t>
            </w:r>
          </w:p>
          <w:p w14:paraId="3ACB6240" w14:textId="77777777" w:rsidR="00862995" w:rsidRPr="00862995" w:rsidRDefault="00862995">
            <w:pPr>
              <w:rPr>
                <w:rFonts w:cstheme="minorHAnsi"/>
                <w:sz w:val="20"/>
                <w:szCs w:val="20"/>
              </w:rPr>
            </w:pPr>
          </w:p>
          <w:p w14:paraId="65BEF9ED" w14:textId="77777777" w:rsidR="00862995" w:rsidRPr="00862995" w:rsidRDefault="00862995">
            <w:pPr>
              <w:rPr>
                <w:rFonts w:cstheme="minorHAnsi"/>
                <w:sz w:val="20"/>
                <w:szCs w:val="20"/>
              </w:rPr>
            </w:pPr>
          </w:p>
          <w:p w14:paraId="3A447F99" w14:textId="77777777" w:rsidR="005D541C" w:rsidRPr="00862995" w:rsidRDefault="005D541C">
            <w:pPr>
              <w:rPr>
                <w:rFonts w:cstheme="minorHAnsi"/>
                <w:sz w:val="20"/>
                <w:szCs w:val="20"/>
              </w:rPr>
            </w:pPr>
            <w:r w:rsidRPr="00862995">
              <w:rPr>
                <w:rFonts w:cstheme="minorHAnsi"/>
                <w:sz w:val="20"/>
                <w:szCs w:val="20"/>
              </w:rPr>
              <w:t>Provides cover and food sources</w:t>
            </w:r>
          </w:p>
          <w:p w14:paraId="57B593FA" w14:textId="77777777" w:rsidR="00862995" w:rsidRPr="00862995" w:rsidRDefault="00862995">
            <w:pPr>
              <w:rPr>
                <w:rFonts w:cstheme="minorHAnsi"/>
                <w:sz w:val="20"/>
                <w:szCs w:val="20"/>
              </w:rPr>
            </w:pPr>
          </w:p>
          <w:p w14:paraId="42EF74F6" w14:textId="69BBF474" w:rsidR="00862995" w:rsidRPr="00862995" w:rsidRDefault="00CD52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Provides habitat</w:t>
            </w:r>
          </w:p>
        </w:tc>
        <w:tc>
          <w:tcPr>
            <w:tcW w:w="1736" w:type="dxa"/>
          </w:tcPr>
          <w:p w14:paraId="7766CA92" w14:textId="6061E08C" w:rsidR="005D541C" w:rsidRPr="00862995" w:rsidRDefault="005D541C">
            <w:pPr>
              <w:rPr>
                <w:rFonts w:cstheme="minorHAnsi"/>
                <w:sz w:val="20"/>
                <w:szCs w:val="20"/>
              </w:rPr>
            </w:pPr>
            <w:r w:rsidRPr="00862995">
              <w:rPr>
                <w:rFonts w:cstheme="minorHAnsi"/>
                <w:sz w:val="20"/>
                <w:szCs w:val="20"/>
              </w:rPr>
              <w:t>Ongoing</w:t>
            </w:r>
          </w:p>
        </w:tc>
        <w:tc>
          <w:tcPr>
            <w:tcW w:w="1755" w:type="dxa"/>
          </w:tcPr>
          <w:p w14:paraId="20128406" w14:textId="77777777" w:rsidR="005D541C" w:rsidRPr="00862995" w:rsidRDefault="005D541C">
            <w:pPr>
              <w:rPr>
                <w:rFonts w:cstheme="minorHAnsi"/>
                <w:sz w:val="20"/>
                <w:szCs w:val="20"/>
              </w:rPr>
            </w:pPr>
            <w:r w:rsidRPr="00862995">
              <w:rPr>
                <w:rFonts w:cstheme="minorHAnsi"/>
                <w:sz w:val="20"/>
                <w:szCs w:val="20"/>
              </w:rPr>
              <w:t>Newsletter</w:t>
            </w:r>
          </w:p>
          <w:p w14:paraId="3D762EA3" w14:textId="249EE60A" w:rsidR="00862995" w:rsidRPr="00862995" w:rsidRDefault="00862995">
            <w:pPr>
              <w:rPr>
                <w:rFonts w:cstheme="minorHAnsi"/>
                <w:sz w:val="20"/>
                <w:szCs w:val="20"/>
              </w:rPr>
            </w:pPr>
            <w:r w:rsidRPr="00862995">
              <w:rPr>
                <w:rFonts w:cstheme="minorHAnsi"/>
                <w:sz w:val="20"/>
                <w:szCs w:val="20"/>
              </w:rPr>
              <w:t>Volunteer Groups</w:t>
            </w:r>
          </w:p>
        </w:tc>
      </w:tr>
      <w:tr w:rsidR="005D541C" w:rsidRPr="00862995" w14:paraId="5BCEC060" w14:textId="77777777" w:rsidTr="00862995">
        <w:tc>
          <w:tcPr>
            <w:tcW w:w="1760" w:type="dxa"/>
          </w:tcPr>
          <w:p w14:paraId="52F25E9F" w14:textId="6B518A06" w:rsidR="005D541C" w:rsidRPr="00862995" w:rsidRDefault="005D541C">
            <w:pPr>
              <w:rPr>
                <w:rFonts w:cstheme="minorHAnsi"/>
                <w:sz w:val="20"/>
                <w:szCs w:val="20"/>
              </w:rPr>
            </w:pPr>
            <w:r w:rsidRPr="00862995">
              <w:rPr>
                <w:rFonts w:cstheme="minorHAnsi"/>
                <w:sz w:val="20"/>
                <w:szCs w:val="20"/>
              </w:rPr>
              <w:t>The Built Land</w:t>
            </w:r>
            <w:r w:rsidR="00862995" w:rsidRPr="00862995">
              <w:rPr>
                <w:rFonts w:cstheme="minorHAnsi"/>
                <w:sz w:val="20"/>
                <w:szCs w:val="20"/>
              </w:rPr>
              <w:t>scape</w:t>
            </w:r>
          </w:p>
        </w:tc>
        <w:tc>
          <w:tcPr>
            <w:tcW w:w="1789" w:type="dxa"/>
          </w:tcPr>
          <w:p w14:paraId="73B7030B" w14:textId="77777777" w:rsidR="005D541C" w:rsidRPr="00862995" w:rsidRDefault="005D541C">
            <w:pPr>
              <w:rPr>
                <w:rFonts w:cstheme="minorHAnsi"/>
                <w:sz w:val="20"/>
                <w:szCs w:val="20"/>
              </w:rPr>
            </w:pPr>
            <w:r w:rsidRPr="00862995">
              <w:rPr>
                <w:rFonts w:cstheme="minorHAnsi"/>
                <w:sz w:val="20"/>
                <w:szCs w:val="20"/>
              </w:rPr>
              <w:t>Ensure that planning consultations are considered against the requirements of the Village Design Statement</w:t>
            </w:r>
          </w:p>
          <w:p w14:paraId="3724D433" w14:textId="2A4EBF23" w:rsidR="00862995" w:rsidRPr="00862995" w:rsidRDefault="0086299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76" w:type="dxa"/>
          </w:tcPr>
          <w:p w14:paraId="1AED8B96" w14:textId="141D1353" w:rsidR="005D541C" w:rsidRPr="00862995" w:rsidRDefault="005D541C">
            <w:pPr>
              <w:rPr>
                <w:rFonts w:cstheme="minorHAnsi"/>
                <w:sz w:val="20"/>
                <w:szCs w:val="20"/>
              </w:rPr>
            </w:pPr>
            <w:r w:rsidRPr="00862995">
              <w:rPr>
                <w:rFonts w:cstheme="minorHAnsi"/>
                <w:sz w:val="20"/>
                <w:szCs w:val="20"/>
              </w:rPr>
              <w:t>Protect and enhance habitats</w:t>
            </w:r>
          </w:p>
        </w:tc>
        <w:tc>
          <w:tcPr>
            <w:tcW w:w="1736" w:type="dxa"/>
          </w:tcPr>
          <w:p w14:paraId="2610B1EA" w14:textId="016C4757" w:rsidR="005D541C" w:rsidRPr="00862995" w:rsidRDefault="005D541C">
            <w:pPr>
              <w:rPr>
                <w:rFonts w:cstheme="minorHAnsi"/>
                <w:sz w:val="20"/>
                <w:szCs w:val="20"/>
              </w:rPr>
            </w:pPr>
            <w:r w:rsidRPr="00862995">
              <w:rPr>
                <w:rFonts w:cstheme="minorHAnsi"/>
                <w:sz w:val="20"/>
                <w:szCs w:val="20"/>
              </w:rPr>
              <w:t>Ongoing</w:t>
            </w:r>
          </w:p>
        </w:tc>
        <w:tc>
          <w:tcPr>
            <w:tcW w:w="1755" w:type="dxa"/>
          </w:tcPr>
          <w:p w14:paraId="69862F3A" w14:textId="541F3122" w:rsidR="005D541C" w:rsidRPr="00862995" w:rsidRDefault="005D541C">
            <w:pPr>
              <w:rPr>
                <w:rFonts w:cstheme="minorHAnsi"/>
                <w:sz w:val="20"/>
                <w:szCs w:val="20"/>
              </w:rPr>
            </w:pPr>
            <w:r w:rsidRPr="00862995">
              <w:rPr>
                <w:rFonts w:cstheme="minorHAnsi"/>
                <w:sz w:val="20"/>
                <w:szCs w:val="20"/>
              </w:rPr>
              <w:t>Newsletter</w:t>
            </w:r>
          </w:p>
        </w:tc>
      </w:tr>
      <w:tr w:rsidR="005D541C" w:rsidRPr="00862995" w14:paraId="62A40B0C" w14:textId="77777777" w:rsidTr="00862995">
        <w:tc>
          <w:tcPr>
            <w:tcW w:w="1760" w:type="dxa"/>
          </w:tcPr>
          <w:p w14:paraId="25B709D4" w14:textId="0967E33F" w:rsidR="005D541C" w:rsidRPr="00862995" w:rsidRDefault="005D541C">
            <w:pPr>
              <w:rPr>
                <w:rFonts w:cstheme="minorHAnsi"/>
                <w:sz w:val="20"/>
                <w:szCs w:val="20"/>
              </w:rPr>
            </w:pPr>
            <w:r w:rsidRPr="00862995">
              <w:rPr>
                <w:rFonts w:cstheme="minorHAnsi"/>
                <w:sz w:val="20"/>
                <w:szCs w:val="20"/>
              </w:rPr>
              <w:t>Increase community awareness of biodiversity</w:t>
            </w:r>
          </w:p>
        </w:tc>
        <w:tc>
          <w:tcPr>
            <w:tcW w:w="1789" w:type="dxa"/>
          </w:tcPr>
          <w:p w14:paraId="0392BF82" w14:textId="77777777" w:rsidR="005D541C" w:rsidRPr="00862995" w:rsidRDefault="005D541C">
            <w:pPr>
              <w:rPr>
                <w:rFonts w:cstheme="minorHAnsi"/>
                <w:sz w:val="20"/>
                <w:szCs w:val="20"/>
              </w:rPr>
            </w:pPr>
            <w:r w:rsidRPr="00862995">
              <w:rPr>
                <w:rFonts w:cstheme="minorHAnsi"/>
                <w:sz w:val="20"/>
                <w:szCs w:val="20"/>
              </w:rPr>
              <w:t xml:space="preserve">Raise awareness of importance of gardens as habitats for wildlife </w:t>
            </w:r>
          </w:p>
          <w:p w14:paraId="0D6194B0" w14:textId="77777777" w:rsidR="00862995" w:rsidRPr="00862995" w:rsidRDefault="00862995">
            <w:pPr>
              <w:rPr>
                <w:rFonts w:cstheme="minorHAnsi"/>
                <w:sz w:val="20"/>
                <w:szCs w:val="20"/>
              </w:rPr>
            </w:pPr>
          </w:p>
          <w:p w14:paraId="11FA0069" w14:textId="77777777" w:rsidR="005D541C" w:rsidRPr="00862995" w:rsidRDefault="005D541C">
            <w:pPr>
              <w:rPr>
                <w:rFonts w:cstheme="minorHAnsi"/>
                <w:sz w:val="20"/>
                <w:szCs w:val="20"/>
              </w:rPr>
            </w:pPr>
            <w:r w:rsidRPr="00862995">
              <w:rPr>
                <w:rFonts w:cstheme="minorHAnsi"/>
                <w:sz w:val="20"/>
                <w:szCs w:val="20"/>
              </w:rPr>
              <w:t>Switch off street lights in early hours</w:t>
            </w:r>
          </w:p>
          <w:p w14:paraId="5EC97B13" w14:textId="77777777" w:rsidR="00862995" w:rsidRPr="00862995" w:rsidRDefault="00862995">
            <w:pPr>
              <w:rPr>
                <w:rFonts w:cstheme="minorHAnsi"/>
                <w:sz w:val="20"/>
                <w:szCs w:val="20"/>
              </w:rPr>
            </w:pPr>
          </w:p>
          <w:p w14:paraId="7A00D384" w14:textId="23B3B1C5" w:rsidR="00862995" w:rsidRPr="00862995" w:rsidRDefault="00862995">
            <w:pPr>
              <w:rPr>
                <w:rFonts w:cstheme="minorHAnsi"/>
                <w:sz w:val="20"/>
                <w:szCs w:val="20"/>
              </w:rPr>
            </w:pPr>
            <w:r w:rsidRPr="00862995">
              <w:rPr>
                <w:rFonts w:cstheme="minorHAnsi"/>
                <w:sz w:val="20"/>
                <w:szCs w:val="20"/>
              </w:rPr>
              <w:t>Encourage residents to pick up litter and clean up after their dogs</w:t>
            </w:r>
          </w:p>
        </w:tc>
        <w:tc>
          <w:tcPr>
            <w:tcW w:w="1976" w:type="dxa"/>
          </w:tcPr>
          <w:p w14:paraId="1BFE1C16" w14:textId="36D20784" w:rsidR="005D541C" w:rsidRPr="00862995" w:rsidRDefault="005D541C">
            <w:pPr>
              <w:rPr>
                <w:rFonts w:cstheme="minorHAnsi"/>
                <w:sz w:val="20"/>
                <w:szCs w:val="20"/>
              </w:rPr>
            </w:pPr>
            <w:r w:rsidRPr="00862995">
              <w:rPr>
                <w:rFonts w:cstheme="minorHAnsi"/>
                <w:sz w:val="20"/>
                <w:szCs w:val="20"/>
              </w:rPr>
              <w:t>Promote biodiversity</w:t>
            </w:r>
            <w:r w:rsidR="00862995" w:rsidRPr="00862995">
              <w:rPr>
                <w:rFonts w:cstheme="minorHAnsi"/>
                <w:sz w:val="20"/>
                <w:szCs w:val="20"/>
              </w:rPr>
              <w:t>/engage with community</w:t>
            </w:r>
          </w:p>
          <w:p w14:paraId="489C7067" w14:textId="77777777" w:rsidR="005D541C" w:rsidRPr="00862995" w:rsidRDefault="005D541C">
            <w:pPr>
              <w:rPr>
                <w:rFonts w:cstheme="minorHAnsi"/>
                <w:sz w:val="20"/>
                <w:szCs w:val="20"/>
              </w:rPr>
            </w:pPr>
          </w:p>
          <w:p w14:paraId="401B2B7C" w14:textId="77777777" w:rsidR="00862995" w:rsidRPr="00862995" w:rsidRDefault="00862995">
            <w:pPr>
              <w:rPr>
                <w:rFonts w:cstheme="minorHAnsi"/>
                <w:sz w:val="20"/>
                <w:szCs w:val="20"/>
              </w:rPr>
            </w:pPr>
          </w:p>
          <w:p w14:paraId="635CAE99" w14:textId="7391EC17" w:rsidR="005D541C" w:rsidRPr="00862995" w:rsidRDefault="005D541C">
            <w:pPr>
              <w:rPr>
                <w:rFonts w:cstheme="minorHAnsi"/>
                <w:sz w:val="20"/>
                <w:szCs w:val="20"/>
              </w:rPr>
            </w:pPr>
            <w:r w:rsidRPr="00862995">
              <w:rPr>
                <w:rFonts w:cstheme="minorHAnsi"/>
                <w:sz w:val="20"/>
                <w:szCs w:val="20"/>
              </w:rPr>
              <w:t>Protect nocturnal animals</w:t>
            </w:r>
          </w:p>
          <w:p w14:paraId="00BD6D3B" w14:textId="77777777" w:rsidR="005D541C" w:rsidRPr="00862995" w:rsidRDefault="005D541C">
            <w:pPr>
              <w:rPr>
                <w:rFonts w:cstheme="minorHAnsi"/>
                <w:sz w:val="20"/>
                <w:szCs w:val="20"/>
              </w:rPr>
            </w:pPr>
          </w:p>
          <w:p w14:paraId="63E3A823" w14:textId="77777777" w:rsidR="00862995" w:rsidRPr="00862995" w:rsidRDefault="00862995">
            <w:pPr>
              <w:rPr>
                <w:rFonts w:cstheme="minorHAnsi"/>
                <w:sz w:val="20"/>
                <w:szCs w:val="20"/>
              </w:rPr>
            </w:pPr>
          </w:p>
          <w:p w14:paraId="0CBF766D" w14:textId="403F01F4" w:rsidR="00862995" w:rsidRPr="00862995" w:rsidRDefault="00862995">
            <w:pPr>
              <w:rPr>
                <w:rFonts w:cstheme="minorHAnsi"/>
                <w:sz w:val="20"/>
                <w:szCs w:val="20"/>
              </w:rPr>
            </w:pPr>
            <w:r w:rsidRPr="00862995">
              <w:rPr>
                <w:rFonts w:cstheme="minorHAnsi"/>
                <w:sz w:val="20"/>
                <w:szCs w:val="20"/>
              </w:rPr>
              <w:t>Protecting habitats</w:t>
            </w:r>
          </w:p>
        </w:tc>
        <w:tc>
          <w:tcPr>
            <w:tcW w:w="1736" w:type="dxa"/>
          </w:tcPr>
          <w:p w14:paraId="282EF6A9" w14:textId="66D86813" w:rsidR="005D541C" w:rsidRPr="00862995" w:rsidRDefault="005D541C">
            <w:pPr>
              <w:rPr>
                <w:rFonts w:cstheme="minorHAnsi"/>
                <w:sz w:val="20"/>
                <w:szCs w:val="20"/>
              </w:rPr>
            </w:pPr>
            <w:r w:rsidRPr="00862995">
              <w:rPr>
                <w:rFonts w:cstheme="minorHAnsi"/>
                <w:sz w:val="20"/>
                <w:szCs w:val="20"/>
              </w:rPr>
              <w:t>Ongoing</w:t>
            </w:r>
          </w:p>
        </w:tc>
        <w:tc>
          <w:tcPr>
            <w:tcW w:w="1755" w:type="dxa"/>
          </w:tcPr>
          <w:p w14:paraId="2CB97AAD" w14:textId="651883D3" w:rsidR="005D541C" w:rsidRPr="00862995" w:rsidRDefault="005D541C">
            <w:pPr>
              <w:rPr>
                <w:rFonts w:cstheme="minorHAnsi"/>
                <w:sz w:val="20"/>
                <w:szCs w:val="20"/>
              </w:rPr>
            </w:pPr>
            <w:r w:rsidRPr="00862995">
              <w:rPr>
                <w:rFonts w:cstheme="minorHAnsi"/>
                <w:sz w:val="20"/>
                <w:szCs w:val="20"/>
              </w:rPr>
              <w:t>Newsletter</w:t>
            </w:r>
          </w:p>
        </w:tc>
      </w:tr>
    </w:tbl>
    <w:p w14:paraId="2DEA1F81" w14:textId="77777777" w:rsidR="005D541C" w:rsidRPr="00862995" w:rsidRDefault="005D541C">
      <w:pPr>
        <w:rPr>
          <w:rFonts w:cstheme="minorHAnsi"/>
          <w:sz w:val="20"/>
          <w:szCs w:val="20"/>
        </w:rPr>
      </w:pPr>
    </w:p>
    <w:p w14:paraId="1AFB7861" w14:textId="77777777" w:rsidR="00862995" w:rsidRPr="00862995" w:rsidRDefault="00862995">
      <w:pPr>
        <w:rPr>
          <w:rFonts w:cstheme="minorHAnsi"/>
          <w:sz w:val="20"/>
          <w:szCs w:val="20"/>
        </w:rPr>
      </w:pPr>
    </w:p>
    <w:p w14:paraId="5E7CBC76" w14:textId="7A8210DC" w:rsidR="00862995" w:rsidRDefault="00862995">
      <w:r>
        <w:t>RAVENSTHORPE AND COTON – BIODIVERSITY POLICY – MARCH 2024</w:t>
      </w:r>
    </w:p>
    <w:sectPr w:rsidR="008629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41C"/>
    <w:rsid w:val="000D525D"/>
    <w:rsid w:val="005D541C"/>
    <w:rsid w:val="00862995"/>
    <w:rsid w:val="00CD5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813BEA"/>
  <w15:chartTrackingRefBased/>
  <w15:docId w15:val="{B0B4EC1B-0B60-4628-B402-5F167347C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54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James</dc:creator>
  <cp:keywords/>
  <dc:description/>
  <cp:lastModifiedBy>Carol James</cp:lastModifiedBy>
  <cp:revision>3</cp:revision>
  <cp:lastPrinted>2024-03-27T15:32:00Z</cp:lastPrinted>
  <dcterms:created xsi:type="dcterms:W3CDTF">2024-03-27T15:12:00Z</dcterms:created>
  <dcterms:modified xsi:type="dcterms:W3CDTF">2024-03-27T15:34:00Z</dcterms:modified>
</cp:coreProperties>
</file>